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44AF8FA" w14:textId="15BE2C21" w:rsidR="00CE1ED1" w:rsidRDefault="00CE1ED1" w:rsidP="000D199F">
      <w:pPr>
        <w:jc w:val="both"/>
        <w:rPr>
          <w:rFonts w:asciiTheme="majorHAnsi" w:hAnsiTheme="majorHAnsi" w:cstheme="majorHAnsi"/>
          <w:color w:val="000000" w:themeColor="text1"/>
          <w:sz w:val="20"/>
          <w:szCs w:val="20"/>
        </w:rPr>
      </w:pPr>
      <w:r w:rsidRPr="000D199F">
        <w:rPr>
          <w:rFonts w:asciiTheme="majorHAnsi" w:hAnsiTheme="majorHAnsi" w:cstheme="majorHAnsi"/>
          <w:noProof/>
          <w:color w:val="000000" w:themeColor="text1"/>
          <w:sz w:val="20"/>
          <w:szCs w:val="20"/>
          <w:lang w:eastAsia="fr-FR"/>
        </w:rPr>
        <mc:AlternateContent>
          <mc:Choice Requires="wps">
            <w:drawing>
              <wp:anchor distT="45720" distB="45720" distL="114300" distR="114300" simplePos="0" relativeHeight="251645440" behindDoc="0" locked="0" layoutInCell="1" allowOverlap="1" wp14:anchorId="7A662870" wp14:editId="14931C6D">
                <wp:simplePos x="0" y="0"/>
                <wp:positionH relativeFrom="margin">
                  <wp:align>right</wp:align>
                </wp:positionH>
                <wp:positionV relativeFrom="paragraph">
                  <wp:posOffset>0</wp:posOffset>
                </wp:positionV>
                <wp:extent cx="6121400" cy="457200"/>
                <wp:effectExtent l="0" t="0" r="1270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457200"/>
                        </a:xfrm>
                        <a:prstGeom prst="rect">
                          <a:avLst/>
                        </a:prstGeom>
                        <a:solidFill>
                          <a:srgbClr val="FFFFFF"/>
                        </a:solidFill>
                        <a:ln w="9525">
                          <a:solidFill>
                            <a:srgbClr val="000000"/>
                          </a:solidFill>
                          <a:miter lim="800000"/>
                          <a:headEnd/>
                          <a:tailEnd/>
                        </a:ln>
                      </wps:spPr>
                      <wps:txbx>
                        <w:txbxContent>
                          <w:p w14:paraId="09A54221" w14:textId="0ABF71C7" w:rsidR="00FF05B3" w:rsidRPr="000D199F" w:rsidRDefault="00FF05B3" w:rsidP="008D7A32">
                            <w:pPr>
                              <w:jc w:val="center"/>
                              <w:rPr>
                                <w:rFonts w:ascii="Calibri" w:hAnsi="Calibri" w:cs="Calibri"/>
                                <w:b/>
                                <w:bCs/>
                                <w:sz w:val="22"/>
                                <w:szCs w:val="22"/>
                              </w:rPr>
                            </w:pPr>
                            <w:r w:rsidRPr="000D199F">
                              <w:rPr>
                                <w:rFonts w:ascii="Calibri" w:hAnsi="Calibri" w:cs="Calibri"/>
                                <w:b/>
                                <w:bCs/>
                                <w:sz w:val="22"/>
                                <w:szCs w:val="22"/>
                              </w:rPr>
                              <w:t xml:space="preserve">NOTICE D’INFORMATION </w:t>
                            </w:r>
                          </w:p>
                          <w:p w14:paraId="06595D1F" w14:textId="0B29FD37" w:rsidR="00FF05B3" w:rsidRPr="000D199F" w:rsidRDefault="00DB0DFD" w:rsidP="00DB0DFD">
                            <w:pPr>
                              <w:pStyle w:val="Default"/>
                              <w:jc w:val="center"/>
                              <w:rPr>
                                <w:b/>
                                <w:bCs/>
                                <w:color w:val="auto"/>
                                <w:sz w:val="22"/>
                                <w:szCs w:val="22"/>
                              </w:rPr>
                            </w:pPr>
                            <w:r w:rsidRPr="000D199F">
                              <w:rPr>
                                <w:b/>
                                <w:bCs/>
                                <w:color w:val="auto"/>
                                <w:sz w:val="22"/>
                                <w:szCs w:val="22"/>
                              </w:rPr>
                              <w:t>L’apprentissage de la représentation du corps en maternelle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662870" id="_x0000_t202" coordsize="21600,21600" o:spt="202" path="m,l,21600r21600,l21600,xe">
                <v:stroke joinstyle="miter"/>
                <v:path gradientshapeok="t" o:connecttype="rect"/>
              </v:shapetype>
              <v:shape id="Zone de texte 2" o:spid="_x0000_s1026" type="#_x0000_t202" style="position:absolute;left:0;text-align:left;margin-left:430.8pt;margin-top:0;width:482pt;height:36pt;z-index:2516454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">
                <v:textbox>
                  <w:txbxContent>
                    <w:p w14:paraId="09A54221" w14:textId="0ABF71C7" w:rsidR="00FF05B3" w:rsidRPr="000D199F" w:rsidRDefault="00FF05B3" w:rsidP="008D7A32">
                      <w:pPr>
                        <w:jc w:val="center"/>
                        <w:rPr>
                          <w:rFonts w:ascii="Calibri" w:hAnsi="Calibri" w:cs="Calibri"/>
                          <w:b/>
                          <w:bCs/>
                          <w:sz w:val="22"/>
                          <w:szCs w:val="22"/>
                        </w:rPr>
                      </w:pPr>
                      <w:r w:rsidRPr="000D199F">
                        <w:rPr>
                          <w:rFonts w:ascii="Calibri" w:hAnsi="Calibri" w:cs="Calibri"/>
                          <w:b/>
                          <w:bCs/>
                          <w:sz w:val="22"/>
                          <w:szCs w:val="22"/>
                        </w:rPr>
                        <w:t xml:space="preserve">NOTICE D’INFORMATION </w:t>
                      </w:r>
                    </w:p>
                    <w:p w14:paraId="06595D1F" w14:textId="0B29FD37" w:rsidR="00FF05B3" w:rsidRPr="000D199F" w:rsidRDefault="00DB0DFD" w:rsidP="00DB0DFD">
                      <w:pPr>
                        <w:pStyle w:val="Default"/>
                        <w:jc w:val="center"/>
                        <w:rPr>
                          <w:b/>
                          <w:bCs/>
                          <w:color w:val="auto"/>
                          <w:sz w:val="22"/>
                          <w:szCs w:val="22"/>
                        </w:rPr>
                      </w:pPr>
                      <w:r w:rsidRPr="000D199F">
                        <w:rPr>
                          <w:b/>
                          <w:bCs/>
                          <w:color w:val="auto"/>
                          <w:sz w:val="22"/>
                          <w:szCs w:val="22"/>
                        </w:rPr>
                        <w:t>L’apprentissage de la représentation du corps en maternelle</w:t>
                      </w:r>
                    </w:p>
                  </w:txbxContent>
                </v:textbox>
                <w10:wrap type="square" anchorx="margin"/>
              </v:shape>
            </w:pict>
          </mc:Fallback>
        </mc:AlternateContent>
      </w:r>
    </w:p>
    <w:p w14:paraId="0CA30435" w14:textId="77777777" w:rsidR="00CE1ED1" w:rsidRDefault="00CE1ED1" w:rsidP="000D199F">
      <w:pPr>
        <w:jc w:val="both"/>
        <w:rPr>
          <w:rFonts w:asciiTheme="majorHAnsi" w:hAnsiTheme="majorHAnsi" w:cstheme="majorHAnsi"/>
          <w:color w:val="000000" w:themeColor="text1"/>
          <w:sz w:val="20"/>
          <w:szCs w:val="20"/>
        </w:rPr>
      </w:pPr>
    </w:p>
    <w:p w14:paraId="4548A037" w14:textId="77777777" w:rsidR="00CE1ED1" w:rsidRDefault="00CE1ED1" w:rsidP="000D199F">
      <w:pPr>
        <w:jc w:val="both"/>
        <w:rPr>
          <w:rFonts w:asciiTheme="majorHAnsi" w:hAnsiTheme="majorHAnsi" w:cstheme="majorHAnsi"/>
          <w:color w:val="000000" w:themeColor="text1"/>
          <w:sz w:val="20"/>
          <w:szCs w:val="20"/>
        </w:rPr>
      </w:pPr>
    </w:p>
    <w:p w14:paraId="6A025860" w14:textId="77777777" w:rsidR="00CE1ED1" w:rsidRDefault="00CE1ED1" w:rsidP="000D199F">
      <w:pPr>
        <w:jc w:val="both"/>
        <w:rPr>
          <w:rFonts w:asciiTheme="majorHAnsi" w:hAnsiTheme="majorHAnsi" w:cstheme="majorHAnsi"/>
          <w:color w:val="000000" w:themeColor="text1"/>
          <w:sz w:val="20"/>
          <w:szCs w:val="20"/>
        </w:rPr>
      </w:pPr>
    </w:p>
    <w:p w14:paraId="0E72EBBE" w14:textId="78FD8B42" w:rsidR="009A4000" w:rsidRPr="000D199F" w:rsidRDefault="005675F9" w:rsidP="000D199F">
      <w:pPr>
        <w:jc w:val="both"/>
        <w:rPr>
          <w:rFonts w:asciiTheme="majorHAnsi" w:hAnsiTheme="majorHAnsi" w:cstheme="majorHAnsi"/>
          <w:color w:val="000000" w:themeColor="text1"/>
          <w:sz w:val="20"/>
          <w:szCs w:val="20"/>
        </w:rPr>
      </w:pPr>
      <w:r w:rsidRPr="000D199F">
        <w:rPr>
          <w:rFonts w:asciiTheme="majorHAnsi" w:hAnsiTheme="majorHAnsi" w:cstheme="majorHAnsi"/>
          <w:color w:val="000000" w:themeColor="text1"/>
          <w:sz w:val="20"/>
          <w:szCs w:val="20"/>
        </w:rPr>
        <w:t xml:space="preserve">Chers </w:t>
      </w:r>
      <w:r>
        <w:rPr>
          <w:rFonts w:asciiTheme="majorHAnsi" w:hAnsiTheme="majorHAnsi" w:cstheme="majorHAnsi"/>
          <w:color w:val="000000" w:themeColor="text1"/>
          <w:sz w:val="20"/>
          <w:szCs w:val="20"/>
        </w:rPr>
        <w:t>parents</w:t>
      </w:r>
      <w:r w:rsidR="002C0DF4" w:rsidRPr="000D199F">
        <w:rPr>
          <w:rFonts w:asciiTheme="majorHAnsi" w:hAnsiTheme="majorHAnsi" w:cstheme="majorHAnsi"/>
          <w:color w:val="000000" w:themeColor="text1"/>
          <w:sz w:val="20"/>
          <w:szCs w:val="20"/>
        </w:rPr>
        <w:t>,</w:t>
      </w:r>
    </w:p>
    <w:p w14:paraId="2E84E28D" w14:textId="72A5D7E3" w:rsidR="0032409E" w:rsidRPr="000D199F" w:rsidRDefault="001602CB" w:rsidP="000D199F">
      <w:pPr>
        <w:jc w:val="both"/>
        <w:rPr>
          <w:rFonts w:asciiTheme="majorHAnsi" w:hAnsiTheme="majorHAnsi" w:cstheme="majorHAnsi"/>
          <w:color w:val="000000" w:themeColor="text1"/>
          <w:sz w:val="20"/>
          <w:szCs w:val="20"/>
        </w:rPr>
      </w:pPr>
      <w:r w:rsidRPr="000D199F">
        <w:rPr>
          <w:rFonts w:asciiTheme="majorHAnsi" w:hAnsiTheme="majorHAnsi" w:cstheme="majorHAnsi"/>
          <w:color w:val="000000" w:themeColor="text1"/>
          <w:sz w:val="20"/>
          <w:szCs w:val="20"/>
        </w:rPr>
        <w:t xml:space="preserve">Nous vous contactons dans le cadre d’un projet de recherche </w:t>
      </w:r>
      <w:r w:rsidR="00993A6D" w:rsidRPr="000D199F">
        <w:rPr>
          <w:rFonts w:asciiTheme="majorHAnsi" w:hAnsiTheme="majorHAnsi" w:cstheme="majorHAnsi"/>
          <w:color w:val="000000" w:themeColor="text1"/>
          <w:sz w:val="20"/>
          <w:szCs w:val="20"/>
        </w:rPr>
        <w:t xml:space="preserve">conduit par </w:t>
      </w:r>
      <w:r w:rsidR="00993A6D" w:rsidRPr="000D199F">
        <w:rPr>
          <w:rFonts w:asciiTheme="majorHAnsi" w:hAnsiTheme="majorHAnsi" w:cstheme="majorHAnsi"/>
          <w:b/>
          <w:i/>
          <w:color w:val="000000" w:themeColor="text1"/>
          <w:sz w:val="20"/>
          <w:szCs w:val="20"/>
        </w:rPr>
        <w:t>Alice</w:t>
      </w:r>
      <w:r w:rsidR="00993A6D" w:rsidRPr="000D199F">
        <w:rPr>
          <w:rFonts w:asciiTheme="majorHAnsi" w:hAnsiTheme="majorHAnsi" w:cstheme="majorHAnsi"/>
          <w:color w:val="000000" w:themeColor="text1"/>
          <w:sz w:val="20"/>
          <w:szCs w:val="20"/>
        </w:rPr>
        <w:t xml:space="preserve"> </w:t>
      </w:r>
      <w:r w:rsidR="00993A6D" w:rsidRPr="000D199F">
        <w:rPr>
          <w:rFonts w:asciiTheme="majorHAnsi" w:hAnsiTheme="majorHAnsi" w:cstheme="majorHAnsi"/>
          <w:b/>
          <w:i/>
          <w:color w:val="000000" w:themeColor="text1"/>
          <w:sz w:val="20"/>
          <w:szCs w:val="20"/>
        </w:rPr>
        <w:t xml:space="preserve">GOMEZ, </w:t>
      </w:r>
      <w:r w:rsidR="00993A6D" w:rsidRPr="000D199F">
        <w:rPr>
          <w:rFonts w:asciiTheme="majorHAnsi" w:hAnsiTheme="majorHAnsi" w:cstheme="majorHAnsi"/>
          <w:b/>
          <w:color w:val="000000" w:themeColor="text1"/>
          <w:sz w:val="20"/>
          <w:szCs w:val="20"/>
        </w:rPr>
        <w:t>l’investigateur principal</w:t>
      </w:r>
      <w:r w:rsidR="00993A6D" w:rsidRPr="000D199F">
        <w:rPr>
          <w:rFonts w:asciiTheme="majorHAnsi" w:hAnsiTheme="majorHAnsi" w:cstheme="majorHAnsi"/>
          <w:b/>
          <w:i/>
          <w:color w:val="000000" w:themeColor="text1"/>
          <w:sz w:val="20"/>
          <w:szCs w:val="20"/>
        </w:rPr>
        <w:t xml:space="preserve"> </w:t>
      </w:r>
      <w:r w:rsidR="00993A6D" w:rsidRPr="000D199F">
        <w:rPr>
          <w:rFonts w:asciiTheme="majorHAnsi" w:hAnsiTheme="majorHAnsi" w:cstheme="majorHAnsi"/>
          <w:color w:val="000000" w:themeColor="text1"/>
          <w:sz w:val="20"/>
          <w:szCs w:val="20"/>
        </w:rPr>
        <w:t xml:space="preserve">(Centre de Recherche en Neurosciences de Lyon, Inserm U1028 – CNRS/UMR5292 – Université de Lyon, équipe EDUWELL) pour la mise en place d’un projet innovant </w:t>
      </w:r>
      <w:r w:rsidR="006520E8" w:rsidRPr="000D199F">
        <w:rPr>
          <w:rFonts w:asciiTheme="majorHAnsi" w:hAnsiTheme="majorHAnsi" w:cstheme="majorHAnsi"/>
          <w:color w:val="000000" w:themeColor="text1"/>
          <w:sz w:val="20"/>
          <w:szCs w:val="20"/>
        </w:rPr>
        <w:t>portant sur</w:t>
      </w:r>
      <w:r w:rsidR="00BC5A2D" w:rsidRPr="000D199F">
        <w:rPr>
          <w:rFonts w:asciiTheme="majorHAnsi" w:hAnsiTheme="majorHAnsi" w:cstheme="majorHAnsi"/>
          <w:color w:val="000000" w:themeColor="text1"/>
          <w:sz w:val="20"/>
          <w:szCs w:val="20"/>
        </w:rPr>
        <w:t xml:space="preserve">  </w:t>
      </w:r>
      <w:r w:rsidR="00993A6D" w:rsidRPr="000D199F">
        <w:rPr>
          <w:rFonts w:asciiTheme="majorHAnsi" w:hAnsiTheme="majorHAnsi" w:cstheme="majorHAnsi"/>
          <w:color w:val="000000" w:themeColor="text1"/>
          <w:sz w:val="20"/>
          <w:szCs w:val="20"/>
        </w:rPr>
        <w:t>« </w:t>
      </w:r>
      <w:r w:rsidR="006520E8" w:rsidRPr="000D199F">
        <w:rPr>
          <w:rFonts w:asciiTheme="majorHAnsi" w:hAnsiTheme="majorHAnsi" w:cstheme="majorHAnsi"/>
          <w:b/>
          <w:color w:val="000000" w:themeColor="text1"/>
          <w:sz w:val="20"/>
          <w:szCs w:val="20"/>
          <w:u w:val="single"/>
        </w:rPr>
        <w:t>l’apprentissage de la représentation du corps en maternelle</w:t>
      </w:r>
      <w:r w:rsidR="00993A6D" w:rsidRPr="000D199F">
        <w:rPr>
          <w:rFonts w:asciiTheme="majorHAnsi" w:hAnsiTheme="majorHAnsi" w:cstheme="majorHAnsi"/>
          <w:color w:val="000000" w:themeColor="text1"/>
          <w:sz w:val="20"/>
          <w:szCs w:val="20"/>
        </w:rPr>
        <w:t>»</w:t>
      </w:r>
      <w:r w:rsidR="00A5747B" w:rsidRPr="000D199F">
        <w:rPr>
          <w:rFonts w:asciiTheme="majorHAnsi" w:hAnsiTheme="majorHAnsi" w:cstheme="majorHAnsi"/>
          <w:color w:val="000000" w:themeColor="text1"/>
          <w:sz w:val="20"/>
          <w:szCs w:val="20"/>
        </w:rPr>
        <w:t>, sous la direction de Mr Olivier Bertrand (</w:t>
      </w:r>
      <w:hyperlink r:id="rId8" w:history="1">
        <w:r w:rsidR="00A5747B" w:rsidRPr="000D199F">
          <w:rPr>
            <w:rFonts w:asciiTheme="majorHAnsi" w:hAnsiTheme="majorHAnsi" w:cstheme="majorHAnsi"/>
            <w:color w:val="000000" w:themeColor="text1"/>
            <w:sz w:val="20"/>
            <w:szCs w:val="20"/>
          </w:rPr>
          <w:t>olivier.bertrand@inserm.fr</w:t>
        </w:r>
      </w:hyperlink>
      <w:r w:rsidR="00A5747B" w:rsidRPr="000D199F">
        <w:rPr>
          <w:rFonts w:asciiTheme="majorHAnsi" w:hAnsiTheme="majorHAnsi" w:cstheme="majorHAnsi"/>
          <w:color w:val="000000" w:themeColor="text1"/>
          <w:sz w:val="20"/>
          <w:szCs w:val="20"/>
        </w:rPr>
        <w:t>), responsable du traitement des données de votre enfant</w:t>
      </w:r>
      <w:r w:rsidR="003066C7" w:rsidRPr="000D199F">
        <w:rPr>
          <w:rFonts w:asciiTheme="majorHAnsi" w:hAnsiTheme="majorHAnsi" w:cstheme="majorHAnsi"/>
          <w:color w:val="000000" w:themeColor="text1"/>
          <w:sz w:val="20"/>
          <w:szCs w:val="20"/>
        </w:rPr>
        <w:t>.</w:t>
      </w:r>
      <w:r w:rsidR="0032409E" w:rsidRPr="000D199F">
        <w:rPr>
          <w:rFonts w:asciiTheme="majorHAnsi" w:hAnsiTheme="majorHAnsi" w:cstheme="majorHAnsi"/>
          <w:color w:val="000000" w:themeColor="text1"/>
          <w:sz w:val="20"/>
          <w:szCs w:val="20"/>
        </w:rPr>
        <w:t xml:space="preserve"> </w:t>
      </w:r>
      <w:r w:rsidR="00993A6D" w:rsidRPr="000D199F">
        <w:rPr>
          <w:rFonts w:asciiTheme="majorHAnsi" w:hAnsiTheme="majorHAnsi" w:cstheme="majorHAnsi"/>
          <w:color w:val="000000" w:themeColor="text1"/>
          <w:sz w:val="20"/>
          <w:szCs w:val="20"/>
        </w:rPr>
        <w:t xml:space="preserve">L’enseignante de votre enfant a donné son accord pour que ses élèves puissent participer à ce projet qui a </w:t>
      </w:r>
      <w:r w:rsidR="00993A6D" w:rsidRPr="000D199F">
        <w:rPr>
          <w:rFonts w:asciiTheme="majorHAnsi" w:hAnsiTheme="majorHAnsi" w:cstheme="majorHAnsi"/>
          <w:b/>
          <w:color w:val="000000" w:themeColor="text1"/>
          <w:sz w:val="20"/>
          <w:szCs w:val="20"/>
        </w:rPr>
        <w:t xml:space="preserve">pour but </w:t>
      </w:r>
      <w:r w:rsidR="006520E8" w:rsidRPr="000D199F">
        <w:rPr>
          <w:rFonts w:asciiTheme="majorHAnsi" w:hAnsiTheme="majorHAnsi" w:cstheme="majorHAnsi"/>
          <w:b/>
          <w:color w:val="000000" w:themeColor="text1"/>
          <w:sz w:val="20"/>
          <w:szCs w:val="20"/>
        </w:rPr>
        <w:t xml:space="preserve">l’amélioration des compétences de tous les élèves pour dénommer et reconnaitre les différentes parties du corps. </w:t>
      </w:r>
      <w:r w:rsidR="006520E8" w:rsidRPr="000D199F">
        <w:rPr>
          <w:rFonts w:asciiTheme="majorHAnsi" w:hAnsiTheme="majorHAnsi" w:cstheme="majorHAnsi"/>
          <w:color w:val="000000" w:themeColor="text1"/>
          <w:sz w:val="20"/>
          <w:szCs w:val="20"/>
        </w:rPr>
        <w:t>Tous les élèves de la classe participeront aux activités pédagogiques proposées par la maîtresse.</w:t>
      </w:r>
      <w:r w:rsidR="009A4000" w:rsidRPr="000D199F">
        <w:rPr>
          <w:rFonts w:asciiTheme="majorHAnsi" w:hAnsiTheme="majorHAnsi" w:cstheme="majorHAnsi"/>
          <w:color w:val="000000" w:themeColor="text1"/>
          <w:sz w:val="20"/>
          <w:szCs w:val="20"/>
        </w:rPr>
        <w:t xml:space="preserve"> Tous les enseignants reçoivent une formation dédiée à la représentation du corps, certains enseignants seront formés et pratiqueront le programme pédagogique sur cette année scolaire avec vos enfants. Les autres enseignants seront formés à la rentrée 2024, ils pratiqueront donc avec vos enfants leurs pratiques habituelles et expertes répondant au programme scolaire. Ceci nous permettra de connaitre les effets de ces deux pratiques sur les compétences des enfants</w:t>
      </w:r>
      <w:r w:rsidR="006520E8" w:rsidRPr="000D199F">
        <w:rPr>
          <w:rFonts w:asciiTheme="majorHAnsi" w:hAnsiTheme="majorHAnsi" w:cstheme="majorHAnsi"/>
          <w:color w:val="000000" w:themeColor="text1"/>
          <w:sz w:val="20"/>
          <w:szCs w:val="20"/>
        </w:rPr>
        <w:t xml:space="preserve"> Les élèves volontaires participeront avant et après ces entrainements</w:t>
      </w:r>
      <w:r w:rsidR="00BF35AD" w:rsidRPr="000D199F">
        <w:rPr>
          <w:rFonts w:asciiTheme="majorHAnsi" w:hAnsiTheme="majorHAnsi" w:cstheme="majorHAnsi"/>
          <w:color w:val="000000" w:themeColor="text1"/>
          <w:sz w:val="20"/>
          <w:szCs w:val="20"/>
        </w:rPr>
        <w:t xml:space="preserve">, </w:t>
      </w:r>
      <w:r w:rsidR="006520E8" w:rsidRPr="000D199F">
        <w:rPr>
          <w:rFonts w:asciiTheme="majorHAnsi" w:hAnsiTheme="majorHAnsi" w:cstheme="majorHAnsi"/>
          <w:color w:val="000000" w:themeColor="text1"/>
          <w:sz w:val="20"/>
          <w:szCs w:val="20"/>
        </w:rPr>
        <w:t>à des activités de dénomination des parties du corps</w:t>
      </w:r>
      <w:r w:rsidR="00367B91" w:rsidRPr="000D199F">
        <w:rPr>
          <w:rFonts w:asciiTheme="majorHAnsi" w:hAnsiTheme="majorHAnsi" w:cstheme="majorHAnsi"/>
          <w:color w:val="000000" w:themeColor="text1"/>
          <w:sz w:val="20"/>
          <w:szCs w:val="20"/>
        </w:rPr>
        <w:t xml:space="preserve">, </w:t>
      </w:r>
      <w:r w:rsidR="006520E8" w:rsidRPr="000D199F">
        <w:rPr>
          <w:rFonts w:asciiTheme="majorHAnsi" w:hAnsiTheme="majorHAnsi" w:cstheme="majorHAnsi"/>
          <w:color w:val="000000" w:themeColor="text1"/>
          <w:sz w:val="20"/>
          <w:szCs w:val="20"/>
        </w:rPr>
        <w:t>de pointage des parties de leurs corps</w:t>
      </w:r>
      <w:r w:rsidR="00367B91" w:rsidRPr="000D199F">
        <w:rPr>
          <w:rFonts w:asciiTheme="majorHAnsi" w:hAnsiTheme="majorHAnsi" w:cstheme="majorHAnsi"/>
          <w:color w:val="000000" w:themeColor="text1"/>
          <w:sz w:val="20"/>
          <w:szCs w:val="20"/>
        </w:rPr>
        <w:t xml:space="preserve">, de dessins (bonhomme, formes), des activités de dénombrement et de motricité fine, </w:t>
      </w:r>
      <w:r w:rsidR="006520E8" w:rsidRPr="000D199F">
        <w:rPr>
          <w:rFonts w:asciiTheme="majorHAnsi" w:hAnsiTheme="majorHAnsi" w:cstheme="majorHAnsi"/>
          <w:color w:val="000000" w:themeColor="text1"/>
          <w:sz w:val="20"/>
          <w:szCs w:val="20"/>
        </w:rPr>
        <w:t>pour permettre d’évaluer l’impact des activités qui auront été proposées</w:t>
      </w:r>
      <w:r w:rsidR="00367B91" w:rsidRPr="000D199F">
        <w:rPr>
          <w:rFonts w:asciiTheme="majorHAnsi" w:hAnsiTheme="majorHAnsi" w:cstheme="majorHAnsi"/>
          <w:color w:val="000000" w:themeColor="text1"/>
          <w:sz w:val="20"/>
          <w:szCs w:val="20"/>
        </w:rPr>
        <w:t xml:space="preserve"> en classe par l’enseignante. </w:t>
      </w:r>
    </w:p>
    <w:p w14:paraId="499C32BF" w14:textId="75B2BF02" w:rsidR="006570E8" w:rsidRPr="000D199F" w:rsidRDefault="0032409E" w:rsidP="000D199F">
      <w:pPr>
        <w:jc w:val="both"/>
        <w:rPr>
          <w:rFonts w:asciiTheme="majorHAnsi" w:hAnsiTheme="majorHAnsi" w:cstheme="majorHAnsi"/>
          <w:color w:val="000000" w:themeColor="text1"/>
          <w:sz w:val="20"/>
          <w:szCs w:val="20"/>
        </w:rPr>
      </w:pPr>
      <w:r w:rsidRPr="000D199F">
        <w:rPr>
          <w:rFonts w:asciiTheme="majorHAnsi" w:hAnsiTheme="majorHAnsi" w:cstheme="majorHAnsi"/>
          <w:color w:val="000000" w:themeColor="text1"/>
          <w:sz w:val="20"/>
          <w:szCs w:val="20"/>
        </w:rPr>
        <w:t>Pour vérifier si l’efficacité des activités proposées en classe de grande section se maintient dans le temps, les parents des élèves volontaires se verront proposer un questionnaire, en ligne ou sur papier, à remplir concernant la motricité de leur enfant (au total 5 fois, 3 fois en Grande section puis 1 fois en CP et</w:t>
      </w:r>
      <w:r w:rsidR="001724A4">
        <w:rPr>
          <w:rFonts w:asciiTheme="majorHAnsi" w:hAnsiTheme="majorHAnsi" w:cstheme="majorHAnsi"/>
          <w:color w:val="000000" w:themeColor="text1"/>
          <w:sz w:val="20"/>
          <w:szCs w:val="20"/>
        </w:rPr>
        <w:t xml:space="preserve"> 1</w:t>
      </w:r>
      <w:r w:rsidRPr="000D199F">
        <w:rPr>
          <w:rFonts w:asciiTheme="majorHAnsi" w:hAnsiTheme="majorHAnsi" w:cstheme="majorHAnsi"/>
          <w:color w:val="000000" w:themeColor="text1"/>
          <w:sz w:val="20"/>
          <w:szCs w:val="20"/>
        </w:rPr>
        <w:t xml:space="preserve"> fois en CE1). En fin de grande section, ce questionnaire collectera également le département, le nom et l’adresse de l’école de CP de l’enfant, ainsi que le niveau socioéconomique de la famille. </w:t>
      </w:r>
      <w:r w:rsidR="009A4000" w:rsidRPr="000D199F">
        <w:rPr>
          <w:rFonts w:asciiTheme="majorHAnsi" w:hAnsiTheme="majorHAnsi" w:cstheme="majorHAnsi"/>
          <w:color w:val="000000" w:themeColor="text1"/>
          <w:sz w:val="20"/>
          <w:szCs w:val="20"/>
        </w:rPr>
        <w:t xml:space="preserve">Nous collecterons les données concernant vos revenus afin de nous permettre d’évaluer si l’intervention proposée est efficace au sens où elle permet de réduire l’association entre le niveau socio-économique et les performances des élèves et donc favorise une meilleure égalité des chances à l’école. </w:t>
      </w:r>
      <w:r w:rsidR="006570E8" w:rsidRPr="000D199F">
        <w:rPr>
          <w:rFonts w:asciiTheme="majorHAnsi" w:hAnsiTheme="majorHAnsi" w:cstheme="majorHAnsi"/>
          <w:color w:val="000000" w:themeColor="text1"/>
          <w:sz w:val="20"/>
          <w:szCs w:val="20"/>
        </w:rPr>
        <w:t xml:space="preserve">Pour l’année de CP et CE1, les élèves participeront également avec leur enseignant volontaire à des activités de motricité fine, de dessins. </w:t>
      </w:r>
      <w:r w:rsidR="007337F4" w:rsidRPr="000D199F">
        <w:rPr>
          <w:rFonts w:asciiTheme="majorHAnsi" w:hAnsiTheme="majorHAnsi" w:cstheme="majorHAnsi"/>
          <w:color w:val="000000" w:themeColor="text1"/>
          <w:sz w:val="20"/>
          <w:szCs w:val="20"/>
        </w:rPr>
        <w:t>Des évaluations nationales, appelées synthèse des acquis scolaires, sont réalisées par tous les élèves de CP et CE1 de France.</w:t>
      </w:r>
      <w:r w:rsidR="006570E8" w:rsidRPr="000D199F">
        <w:rPr>
          <w:rFonts w:asciiTheme="majorHAnsi" w:hAnsiTheme="majorHAnsi" w:cstheme="majorHAnsi"/>
          <w:color w:val="000000" w:themeColor="text1"/>
          <w:sz w:val="20"/>
          <w:szCs w:val="20"/>
        </w:rPr>
        <w:t xml:space="preserve"> Si votre enfant réalise ces évaluations vous aurez donné votre accord pour la réutilisation de ces données par les organismes de recherche. Les services statistiques du ministère nous permettront alors d’accéder uniquement de </w:t>
      </w:r>
      <w:r w:rsidRPr="000D199F">
        <w:rPr>
          <w:rFonts w:asciiTheme="majorHAnsi" w:hAnsiTheme="majorHAnsi" w:cstheme="majorHAnsi"/>
          <w:color w:val="000000" w:themeColor="text1"/>
          <w:sz w:val="20"/>
          <w:szCs w:val="20"/>
        </w:rPr>
        <w:t>manière sécurisée</w:t>
      </w:r>
      <w:r w:rsidR="006570E8" w:rsidRPr="000D199F">
        <w:rPr>
          <w:rFonts w:asciiTheme="majorHAnsi" w:hAnsiTheme="majorHAnsi" w:cstheme="majorHAnsi"/>
          <w:color w:val="000000" w:themeColor="text1"/>
          <w:sz w:val="20"/>
          <w:szCs w:val="20"/>
        </w:rPr>
        <w:t xml:space="preserve"> aux données dont ils disposent sur cette synthèse des acquis scolaires des élèves volontaires pour l’année de CP et l’année de CE1. Ces données seront complétées par nos données sur leur serveur sécurisé.</w:t>
      </w:r>
    </w:p>
    <w:p w14:paraId="35508FFA" w14:textId="7CF4201D" w:rsidR="00D45A9F" w:rsidRPr="000D199F" w:rsidRDefault="00902C03" w:rsidP="000D199F">
      <w:pPr>
        <w:jc w:val="both"/>
        <w:rPr>
          <w:rFonts w:asciiTheme="majorHAnsi" w:hAnsiTheme="majorHAnsi" w:cstheme="majorHAnsi"/>
          <w:color w:val="000000" w:themeColor="text1"/>
          <w:sz w:val="20"/>
          <w:szCs w:val="20"/>
        </w:rPr>
      </w:pPr>
      <w:r w:rsidRPr="000D199F">
        <w:rPr>
          <w:rFonts w:asciiTheme="majorHAnsi" w:hAnsiTheme="majorHAnsi" w:cstheme="majorHAnsi"/>
          <w:color w:val="000000" w:themeColor="text1"/>
          <w:sz w:val="20"/>
          <w:szCs w:val="20"/>
        </w:rPr>
        <w:t xml:space="preserve">La participation </w:t>
      </w:r>
      <w:r w:rsidR="00F54740" w:rsidRPr="000D199F">
        <w:rPr>
          <w:rFonts w:asciiTheme="majorHAnsi" w:hAnsiTheme="majorHAnsi" w:cstheme="majorHAnsi"/>
          <w:color w:val="000000" w:themeColor="text1"/>
          <w:sz w:val="20"/>
          <w:szCs w:val="20"/>
        </w:rPr>
        <w:t xml:space="preserve">de votre enfant </w:t>
      </w:r>
      <w:r w:rsidRPr="000D199F">
        <w:rPr>
          <w:rFonts w:asciiTheme="majorHAnsi" w:hAnsiTheme="majorHAnsi" w:cstheme="majorHAnsi"/>
          <w:color w:val="000000" w:themeColor="text1"/>
          <w:sz w:val="20"/>
          <w:szCs w:val="20"/>
        </w:rPr>
        <w:t xml:space="preserve">à cette étude est entièrement volontaire de votre part et de la part de votre enfant. Vous êtes libre </w:t>
      </w:r>
      <w:r w:rsidR="00D45A9F" w:rsidRPr="000D199F">
        <w:rPr>
          <w:rFonts w:asciiTheme="majorHAnsi" w:hAnsiTheme="majorHAnsi" w:cstheme="majorHAnsi"/>
          <w:color w:val="000000" w:themeColor="text1"/>
          <w:sz w:val="20"/>
          <w:szCs w:val="20"/>
        </w:rPr>
        <w:t>de</w:t>
      </w:r>
      <w:r w:rsidRPr="000D199F">
        <w:rPr>
          <w:rFonts w:asciiTheme="majorHAnsi" w:hAnsiTheme="majorHAnsi" w:cstheme="majorHAnsi"/>
          <w:color w:val="000000" w:themeColor="text1"/>
          <w:sz w:val="20"/>
          <w:szCs w:val="20"/>
        </w:rPr>
        <w:t xml:space="preserve"> </w:t>
      </w:r>
      <w:r w:rsidR="00D45A9F" w:rsidRPr="000D199F">
        <w:rPr>
          <w:rFonts w:asciiTheme="majorHAnsi" w:hAnsiTheme="majorHAnsi" w:cstheme="majorHAnsi"/>
          <w:color w:val="000000" w:themeColor="text1"/>
          <w:sz w:val="20"/>
          <w:szCs w:val="20"/>
        </w:rPr>
        <w:t>vous y opposer</w:t>
      </w:r>
      <w:r w:rsidRPr="000D199F">
        <w:rPr>
          <w:rFonts w:asciiTheme="majorHAnsi" w:hAnsiTheme="majorHAnsi" w:cstheme="majorHAnsi"/>
          <w:color w:val="000000" w:themeColor="text1"/>
          <w:sz w:val="20"/>
          <w:szCs w:val="20"/>
        </w:rPr>
        <w:t xml:space="preserve"> à n’importe quel moment ainsi que votre enfant, sans qu’il n’encoure aucun préjudice.</w:t>
      </w:r>
    </w:p>
    <w:p w14:paraId="3B402843" w14:textId="19C918C4" w:rsidR="00902C03" w:rsidRPr="000D199F" w:rsidRDefault="00902C03" w:rsidP="000D199F">
      <w:pPr>
        <w:jc w:val="both"/>
        <w:rPr>
          <w:rFonts w:asciiTheme="majorHAnsi" w:hAnsiTheme="majorHAnsi" w:cstheme="majorHAnsi"/>
          <w:b/>
          <w:color w:val="000000" w:themeColor="text1"/>
          <w:sz w:val="20"/>
          <w:szCs w:val="20"/>
        </w:rPr>
      </w:pPr>
      <w:r w:rsidRPr="000D199F">
        <w:rPr>
          <w:rFonts w:asciiTheme="majorHAnsi" w:hAnsiTheme="majorHAnsi" w:cstheme="majorHAnsi"/>
          <w:color w:val="000000" w:themeColor="text1"/>
          <w:sz w:val="20"/>
          <w:szCs w:val="20"/>
        </w:rPr>
        <w:t xml:space="preserve">Si vous ne souhaitez pas que votre enfant participe à cette étude, nous vous remercions d’en informer au choix : </w:t>
      </w:r>
      <w:r w:rsidRPr="000D199F">
        <w:rPr>
          <w:rFonts w:asciiTheme="majorHAnsi" w:hAnsiTheme="majorHAnsi" w:cstheme="majorHAnsi"/>
          <w:b/>
          <w:color w:val="000000" w:themeColor="text1"/>
          <w:sz w:val="20"/>
          <w:szCs w:val="20"/>
        </w:rPr>
        <w:t xml:space="preserve">l’enseignant de la classe de votre enfant, la direction de l’école ou la responsable de l’étude (Alice Gomez par mail sur </w:t>
      </w:r>
      <w:hyperlink r:id="rId9" w:history="1">
        <w:r w:rsidR="002B34CC" w:rsidRPr="000D199F">
          <w:rPr>
            <w:rStyle w:val="Lienhypertexte"/>
            <w:rFonts w:asciiTheme="majorHAnsi" w:hAnsiTheme="majorHAnsi" w:cstheme="majorHAnsi"/>
            <w:b/>
            <w:color w:val="000000" w:themeColor="text1"/>
            <w:sz w:val="20"/>
            <w:szCs w:val="20"/>
          </w:rPr>
          <w:t>alice.gomez@univ-lyon1.fr</w:t>
        </w:r>
      </w:hyperlink>
      <w:r w:rsidR="002B34CC" w:rsidRPr="000D199F">
        <w:rPr>
          <w:rFonts w:asciiTheme="majorHAnsi" w:hAnsiTheme="majorHAnsi" w:cstheme="majorHAnsi"/>
          <w:b/>
          <w:color w:val="000000" w:themeColor="text1"/>
          <w:sz w:val="20"/>
          <w:szCs w:val="20"/>
        </w:rPr>
        <w:t xml:space="preserve"> </w:t>
      </w:r>
      <w:r w:rsidRPr="000D199F">
        <w:rPr>
          <w:rFonts w:asciiTheme="majorHAnsi" w:hAnsiTheme="majorHAnsi" w:cstheme="majorHAnsi"/>
          <w:b/>
          <w:color w:val="000000" w:themeColor="text1"/>
          <w:sz w:val="20"/>
          <w:szCs w:val="20"/>
        </w:rPr>
        <w:t>). En l’absence d’opposition, votre enfant participera à l’étude.</w:t>
      </w:r>
    </w:p>
    <w:p w14:paraId="3E64401B" w14:textId="2589C830" w:rsidR="00BC5A2D" w:rsidRPr="000D199F" w:rsidRDefault="006520E8" w:rsidP="000D199F">
      <w:pPr>
        <w:jc w:val="both"/>
        <w:rPr>
          <w:rFonts w:asciiTheme="majorHAnsi" w:hAnsiTheme="majorHAnsi" w:cstheme="majorHAnsi"/>
          <w:color w:val="000000" w:themeColor="text1"/>
          <w:spacing w:val="-6"/>
          <w:sz w:val="20"/>
          <w:szCs w:val="20"/>
        </w:rPr>
      </w:pPr>
      <w:r w:rsidRPr="000D199F">
        <w:rPr>
          <w:rFonts w:asciiTheme="majorHAnsi" w:hAnsiTheme="majorHAnsi" w:cstheme="majorHAnsi"/>
          <w:color w:val="000000" w:themeColor="text1"/>
          <w:spacing w:val="-10"/>
          <w:sz w:val="20"/>
          <w:szCs w:val="20"/>
        </w:rPr>
        <w:t>Pour chaque période d’évaluation, u</w:t>
      </w:r>
      <w:r w:rsidR="00993A6D" w:rsidRPr="000D199F">
        <w:rPr>
          <w:rFonts w:asciiTheme="majorHAnsi" w:hAnsiTheme="majorHAnsi" w:cstheme="majorHAnsi"/>
          <w:color w:val="000000" w:themeColor="text1"/>
          <w:spacing w:val="-10"/>
          <w:sz w:val="20"/>
          <w:szCs w:val="20"/>
        </w:rPr>
        <w:t xml:space="preserve">ne chercheuse sera présente sur l’école et travaillera individuellement pendant une trentaine de minutes </w:t>
      </w:r>
      <w:r w:rsidRPr="000D199F">
        <w:rPr>
          <w:rFonts w:asciiTheme="majorHAnsi" w:hAnsiTheme="majorHAnsi" w:cstheme="majorHAnsi"/>
          <w:color w:val="000000" w:themeColor="text1"/>
          <w:spacing w:val="-10"/>
          <w:sz w:val="20"/>
          <w:szCs w:val="20"/>
        </w:rPr>
        <w:t>(au total</w:t>
      </w:r>
      <w:r w:rsidR="008D76A7" w:rsidRPr="000D199F">
        <w:rPr>
          <w:rFonts w:asciiTheme="majorHAnsi" w:hAnsiTheme="majorHAnsi" w:cstheme="majorHAnsi"/>
          <w:color w:val="000000" w:themeColor="text1"/>
          <w:spacing w:val="-10"/>
          <w:sz w:val="20"/>
          <w:szCs w:val="20"/>
        </w:rPr>
        <w:t xml:space="preserve"> 3</w:t>
      </w:r>
      <w:r w:rsidRPr="000D199F">
        <w:rPr>
          <w:rFonts w:asciiTheme="majorHAnsi" w:hAnsiTheme="majorHAnsi" w:cstheme="majorHAnsi"/>
          <w:color w:val="000000" w:themeColor="text1"/>
          <w:spacing w:val="-10"/>
          <w:sz w:val="20"/>
          <w:szCs w:val="20"/>
        </w:rPr>
        <w:t xml:space="preserve"> fois) </w:t>
      </w:r>
      <w:r w:rsidR="00993A6D" w:rsidRPr="000D199F">
        <w:rPr>
          <w:rFonts w:asciiTheme="majorHAnsi" w:hAnsiTheme="majorHAnsi" w:cstheme="majorHAnsi"/>
          <w:color w:val="000000" w:themeColor="text1"/>
          <w:spacing w:val="-10"/>
          <w:sz w:val="20"/>
          <w:szCs w:val="20"/>
        </w:rPr>
        <w:t>avec chaque enfant</w:t>
      </w:r>
      <w:r w:rsidR="00D45A9F" w:rsidRPr="000D199F">
        <w:rPr>
          <w:rFonts w:asciiTheme="majorHAnsi" w:hAnsiTheme="majorHAnsi" w:cstheme="majorHAnsi"/>
          <w:color w:val="000000" w:themeColor="text1"/>
          <w:spacing w:val="-10"/>
          <w:sz w:val="20"/>
          <w:szCs w:val="20"/>
        </w:rPr>
        <w:t xml:space="preserve"> qui sera libre d’arrêter de participer à tout moment.</w:t>
      </w:r>
      <w:r w:rsidRPr="000D199F">
        <w:rPr>
          <w:rFonts w:asciiTheme="majorHAnsi" w:hAnsiTheme="majorHAnsi" w:cstheme="majorHAnsi"/>
          <w:color w:val="000000" w:themeColor="text1"/>
          <w:spacing w:val="-10"/>
          <w:sz w:val="20"/>
          <w:szCs w:val="20"/>
        </w:rPr>
        <w:t xml:space="preserve"> </w:t>
      </w:r>
      <w:r w:rsidR="00993A6D" w:rsidRPr="000D199F">
        <w:rPr>
          <w:rFonts w:asciiTheme="majorHAnsi" w:hAnsiTheme="majorHAnsi" w:cstheme="majorHAnsi"/>
          <w:color w:val="000000" w:themeColor="text1"/>
          <w:spacing w:val="-10"/>
          <w:sz w:val="20"/>
          <w:szCs w:val="20"/>
        </w:rPr>
        <w:t xml:space="preserve">Un retour sera fait à </w:t>
      </w:r>
      <w:r w:rsidR="00367B91" w:rsidRPr="000D199F">
        <w:rPr>
          <w:rFonts w:asciiTheme="majorHAnsi" w:hAnsiTheme="majorHAnsi" w:cstheme="majorHAnsi"/>
          <w:color w:val="000000" w:themeColor="text1"/>
          <w:spacing w:val="-10"/>
          <w:sz w:val="20"/>
          <w:szCs w:val="20"/>
        </w:rPr>
        <w:t>l’enseignante</w:t>
      </w:r>
      <w:r w:rsidR="00993A6D" w:rsidRPr="000D199F">
        <w:rPr>
          <w:rFonts w:asciiTheme="majorHAnsi" w:hAnsiTheme="majorHAnsi" w:cstheme="majorHAnsi"/>
          <w:color w:val="000000" w:themeColor="text1"/>
          <w:spacing w:val="-10"/>
          <w:sz w:val="20"/>
          <w:szCs w:val="20"/>
        </w:rPr>
        <w:t xml:space="preserve"> et les parents pourront à tout moment contacter l’équipe de recherche s’ils le souhaitent. </w:t>
      </w:r>
      <w:r w:rsidR="00374768" w:rsidRPr="000D199F">
        <w:rPr>
          <w:rFonts w:asciiTheme="majorHAnsi" w:hAnsiTheme="majorHAnsi" w:cstheme="majorHAnsi"/>
          <w:color w:val="000000" w:themeColor="text1"/>
          <w:spacing w:val="-10"/>
          <w:sz w:val="20"/>
          <w:szCs w:val="20"/>
        </w:rPr>
        <w:t>Au cours de cette étude nous notons simplement des réponses produites par votre enfant et les données seront pseudonymisées (sans mentions du noms et prénom de l’enfant). Les données collectées permettront de répondre à une mission d’intérêt public</w:t>
      </w:r>
      <w:r w:rsidR="00902C03" w:rsidRPr="000D199F">
        <w:rPr>
          <w:rFonts w:asciiTheme="majorHAnsi" w:hAnsiTheme="majorHAnsi" w:cstheme="majorHAnsi"/>
          <w:color w:val="000000" w:themeColor="text1"/>
          <w:spacing w:val="-10"/>
          <w:sz w:val="20"/>
          <w:szCs w:val="20"/>
        </w:rPr>
        <w:t xml:space="preserve"> et </w:t>
      </w:r>
      <w:r w:rsidR="00632C1D" w:rsidRPr="000D199F">
        <w:rPr>
          <w:rFonts w:asciiTheme="majorHAnsi" w:hAnsiTheme="majorHAnsi" w:cstheme="majorHAnsi"/>
          <w:color w:val="000000" w:themeColor="text1"/>
          <w:spacing w:val="-10"/>
          <w:sz w:val="20"/>
          <w:szCs w:val="20"/>
        </w:rPr>
        <w:t>seront conservées 7 ans au total soit toute la durée de l’étude (</w:t>
      </w:r>
      <w:r w:rsidR="00BD7FBA" w:rsidRPr="000D199F">
        <w:rPr>
          <w:rFonts w:asciiTheme="majorHAnsi" w:hAnsiTheme="majorHAnsi" w:cstheme="majorHAnsi"/>
          <w:color w:val="000000" w:themeColor="text1"/>
          <w:spacing w:val="-10"/>
          <w:sz w:val="20"/>
          <w:szCs w:val="20"/>
        </w:rPr>
        <w:t>30 mois</w:t>
      </w:r>
      <w:r w:rsidR="00632C1D" w:rsidRPr="000D199F">
        <w:rPr>
          <w:rFonts w:asciiTheme="majorHAnsi" w:hAnsiTheme="majorHAnsi" w:cstheme="majorHAnsi"/>
          <w:color w:val="000000" w:themeColor="text1"/>
          <w:spacing w:val="-10"/>
          <w:sz w:val="20"/>
          <w:szCs w:val="20"/>
        </w:rPr>
        <w:t xml:space="preserve">) plus </w:t>
      </w:r>
      <w:r w:rsidR="003066C7" w:rsidRPr="000D199F">
        <w:rPr>
          <w:rFonts w:asciiTheme="majorHAnsi" w:hAnsiTheme="majorHAnsi" w:cstheme="majorHAnsi"/>
          <w:color w:val="000000" w:themeColor="text1"/>
          <w:spacing w:val="-10"/>
          <w:sz w:val="20"/>
          <w:szCs w:val="20"/>
        </w:rPr>
        <w:t xml:space="preserve">5 </w:t>
      </w:r>
      <w:r w:rsidR="00632C1D" w:rsidRPr="000D199F">
        <w:rPr>
          <w:rFonts w:asciiTheme="majorHAnsi" w:hAnsiTheme="majorHAnsi" w:cstheme="majorHAnsi"/>
          <w:color w:val="000000" w:themeColor="text1"/>
          <w:spacing w:val="-10"/>
          <w:sz w:val="20"/>
          <w:szCs w:val="20"/>
        </w:rPr>
        <w:t>ans pour permettre la publication des résultats de cette étude ou</w:t>
      </w:r>
      <w:r w:rsidR="00145B05" w:rsidRPr="000D199F">
        <w:rPr>
          <w:rFonts w:asciiTheme="majorHAnsi" w:hAnsiTheme="majorHAnsi" w:cstheme="majorHAnsi"/>
          <w:color w:val="000000" w:themeColor="text1"/>
          <w:spacing w:val="-10"/>
          <w:sz w:val="20"/>
          <w:szCs w:val="20"/>
        </w:rPr>
        <w:t>,</w:t>
      </w:r>
      <w:r w:rsidR="00632C1D" w:rsidRPr="000D199F">
        <w:rPr>
          <w:rFonts w:asciiTheme="majorHAnsi" w:hAnsiTheme="majorHAnsi" w:cstheme="majorHAnsi"/>
          <w:color w:val="000000" w:themeColor="text1"/>
          <w:spacing w:val="-10"/>
          <w:sz w:val="20"/>
          <w:szCs w:val="20"/>
        </w:rPr>
        <w:t xml:space="preserve"> en l’absence de publication, jusqu’à la signature du rapport final de la recherche.</w:t>
      </w:r>
      <w:r w:rsidR="008F5A16" w:rsidRPr="000D199F">
        <w:rPr>
          <w:rFonts w:asciiTheme="majorHAnsi" w:hAnsiTheme="majorHAnsi" w:cstheme="majorHAnsi"/>
          <w:color w:val="000000" w:themeColor="text1"/>
          <w:spacing w:val="-6"/>
          <w:sz w:val="20"/>
          <w:szCs w:val="20"/>
        </w:rPr>
        <w:t xml:space="preserve"> </w:t>
      </w:r>
      <w:r w:rsidR="00902C03" w:rsidRPr="000D199F">
        <w:rPr>
          <w:rFonts w:asciiTheme="majorHAnsi" w:hAnsiTheme="majorHAnsi" w:cstheme="majorHAnsi"/>
          <w:color w:val="000000" w:themeColor="text1"/>
          <w:spacing w:val="-6"/>
          <w:sz w:val="20"/>
          <w:szCs w:val="20"/>
        </w:rPr>
        <w:t xml:space="preserve">Vous disposez d’un droit d’accès, de rectification, d’effacement et de limitation des données personnelles de votre enfant. Dans le cas où vous souhaiteriez exercer vos droits ou pour toutes questions concernant les données de votre enfant vous pouvez contacter par voie électronique : </w:t>
      </w:r>
      <w:hyperlink r:id="rId10" w:history="1">
        <w:r w:rsidRPr="000D199F">
          <w:rPr>
            <w:rStyle w:val="Lienhypertexte"/>
            <w:rFonts w:asciiTheme="majorHAnsi" w:hAnsiTheme="majorHAnsi" w:cstheme="majorHAnsi"/>
            <w:color w:val="000000" w:themeColor="text1"/>
            <w:spacing w:val="-6"/>
            <w:sz w:val="20"/>
            <w:szCs w:val="20"/>
          </w:rPr>
          <w:t>encor-outil.crnl-lyon@inserm.fr</w:t>
        </w:r>
      </w:hyperlink>
    </w:p>
    <w:p w14:paraId="108929A7" w14:textId="77777777" w:rsidR="00BC5A2D" w:rsidRPr="000D199F" w:rsidRDefault="00BC5A2D" w:rsidP="000D199F">
      <w:pPr>
        <w:jc w:val="both"/>
        <w:rPr>
          <w:rFonts w:asciiTheme="majorHAnsi" w:hAnsiTheme="majorHAnsi" w:cstheme="majorHAnsi"/>
          <w:color w:val="000000" w:themeColor="text1"/>
          <w:spacing w:val="-6"/>
          <w:sz w:val="20"/>
          <w:szCs w:val="20"/>
        </w:rPr>
      </w:pPr>
      <w:r w:rsidRPr="000D199F">
        <w:rPr>
          <w:rFonts w:asciiTheme="majorHAnsi" w:hAnsiTheme="majorHAnsi" w:cstheme="majorHAnsi"/>
          <w:color w:val="000000" w:themeColor="text1"/>
          <w:spacing w:val="-6"/>
          <w:sz w:val="20"/>
          <w:szCs w:val="20"/>
        </w:rPr>
        <w:t>En cas d’exercice de ces droits, cela n'aura pas d'incidence sur les activités menées par votre enfant. Les données antérieurement collectées pourront être conservées et utilisées dans le cadre de la présente recherche. Seul les membres de l’équipe de recherche du projet et la maîtresse auront accès à ces données.</w:t>
      </w:r>
    </w:p>
    <w:p w14:paraId="1CE85800" w14:textId="59926737" w:rsidR="00993A6D" w:rsidRDefault="00902C03" w:rsidP="000D199F">
      <w:pPr>
        <w:jc w:val="both"/>
        <w:rPr>
          <w:rFonts w:asciiTheme="majorHAnsi" w:hAnsiTheme="majorHAnsi" w:cstheme="majorHAnsi"/>
          <w:color w:val="000000" w:themeColor="text1"/>
          <w:sz w:val="20"/>
          <w:szCs w:val="20"/>
        </w:rPr>
      </w:pPr>
      <w:r w:rsidRPr="000D199F">
        <w:rPr>
          <w:rFonts w:asciiTheme="majorHAnsi" w:hAnsiTheme="majorHAnsi" w:cstheme="majorHAnsi"/>
          <w:color w:val="000000" w:themeColor="text1"/>
          <w:sz w:val="20"/>
          <w:szCs w:val="20"/>
        </w:rPr>
        <w:t xml:space="preserve">En cas de difficulté pour exercer vos droits, vous pouvez également contacter le Délégué à la Protection des Données </w:t>
      </w:r>
      <w:r w:rsidRPr="000D199F">
        <w:rPr>
          <w:rFonts w:asciiTheme="majorHAnsi" w:hAnsiTheme="majorHAnsi" w:cstheme="majorHAnsi"/>
          <w:b/>
          <w:color w:val="000000" w:themeColor="text1"/>
          <w:sz w:val="20"/>
          <w:szCs w:val="20"/>
        </w:rPr>
        <w:t>(DPO)</w:t>
      </w:r>
      <w:r w:rsidRPr="000D199F">
        <w:rPr>
          <w:rFonts w:asciiTheme="majorHAnsi" w:hAnsiTheme="majorHAnsi" w:cstheme="majorHAnsi"/>
          <w:color w:val="000000" w:themeColor="text1"/>
          <w:sz w:val="20"/>
          <w:szCs w:val="20"/>
        </w:rPr>
        <w:t xml:space="preserve"> du CNRS, </w:t>
      </w:r>
      <w:r w:rsidRPr="000D199F">
        <w:rPr>
          <w:rFonts w:asciiTheme="majorHAnsi" w:hAnsiTheme="majorHAnsi" w:cstheme="majorHAnsi"/>
          <w:b/>
          <w:color w:val="000000" w:themeColor="text1"/>
          <w:sz w:val="20"/>
          <w:szCs w:val="20"/>
        </w:rPr>
        <w:t>Mme Gaëlle Bujan</w:t>
      </w:r>
      <w:r w:rsidRPr="000D199F">
        <w:rPr>
          <w:rFonts w:asciiTheme="majorHAnsi" w:hAnsiTheme="majorHAnsi" w:cstheme="majorHAnsi"/>
          <w:color w:val="000000" w:themeColor="text1"/>
          <w:sz w:val="20"/>
          <w:szCs w:val="20"/>
        </w:rPr>
        <w:t xml:space="preserve"> par mail : </w:t>
      </w:r>
      <w:hyperlink r:id="rId11" w:history="1">
        <w:r w:rsidRPr="000D199F">
          <w:rPr>
            <w:rStyle w:val="Lienhypertexte"/>
            <w:rFonts w:asciiTheme="majorHAnsi" w:hAnsiTheme="majorHAnsi" w:cstheme="majorHAnsi"/>
            <w:color w:val="000000" w:themeColor="text1"/>
            <w:sz w:val="20"/>
            <w:szCs w:val="20"/>
          </w:rPr>
          <w:t>dpd.demandes@cnrs.fr</w:t>
        </w:r>
      </w:hyperlink>
      <w:r w:rsidRPr="000D199F">
        <w:rPr>
          <w:rFonts w:asciiTheme="majorHAnsi" w:hAnsiTheme="majorHAnsi" w:cstheme="majorHAnsi"/>
          <w:color w:val="000000" w:themeColor="text1"/>
          <w:sz w:val="20"/>
          <w:szCs w:val="20"/>
        </w:rPr>
        <w:t>.</w:t>
      </w:r>
      <w:r w:rsidRPr="000D199F">
        <w:rPr>
          <w:rFonts w:asciiTheme="majorHAnsi" w:hAnsiTheme="majorHAnsi" w:cstheme="majorHAnsi"/>
          <w:bCs/>
          <w:color w:val="000000" w:themeColor="text1"/>
          <w:sz w:val="20"/>
          <w:szCs w:val="20"/>
        </w:rPr>
        <w:t xml:space="preserve">Vous disposez également du droit d’introduire une réclamation auprès de la Commission Nationale de l’Informatique et des Libertés – CNIL (autorité française de contrôle des données personnelles) en ligne : </w:t>
      </w:r>
      <w:hyperlink r:id="rId12" w:history="1">
        <w:r w:rsidRPr="000D199F">
          <w:rPr>
            <w:rStyle w:val="Lienhypertexte"/>
            <w:rFonts w:asciiTheme="majorHAnsi" w:hAnsiTheme="majorHAnsi" w:cstheme="majorHAnsi"/>
            <w:bCs/>
            <w:color w:val="000000" w:themeColor="text1"/>
            <w:sz w:val="20"/>
            <w:szCs w:val="20"/>
          </w:rPr>
          <w:t>https://www.cnil.fr/</w:t>
        </w:r>
      </w:hyperlink>
      <w:r w:rsidRPr="000D199F">
        <w:rPr>
          <w:rStyle w:val="Lienhypertexte"/>
          <w:rFonts w:asciiTheme="majorHAnsi" w:hAnsiTheme="majorHAnsi" w:cstheme="majorHAnsi"/>
          <w:bCs/>
          <w:color w:val="000000" w:themeColor="text1"/>
          <w:sz w:val="20"/>
          <w:szCs w:val="20"/>
        </w:rPr>
        <w:t>.</w:t>
      </w:r>
      <w:r w:rsidR="003066C7" w:rsidRPr="000D199F">
        <w:rPr>
          <w:rFonts w:asciiTheme="majorHAnsi" w:hAnsiTheme="majorHAnsi" w:cstheme="majorHAnsi"/>
          <w:color w:val="000000" w:themeColor="text1"/>
          <w:sz w:val="20"/>
          <w:szCs w:val="20"/>
        </w:rPr>
        <w:t>Cette étude est approuvée par</w:t>
      </w:r>
      <w:r w:rsidR="006023D5" w:rsidRPr="000D199F">
        <w:rPr>
          <w:rFonts w:asciiTheme="majorHAnsi" w:hAnsiTheme="majorHAnsi" w:cstheme="majorHAnsi"/>
          <w:color w:val="000000" w:themeColor="text1"/>
          <w:sz w:val="20"/>
          <w:szCs w:val="20"/>
        </w:rPr>
        <w:t xml:space="preserve"> le</w:t>
      </w:r>
      <w:r w:rsidR="003066C7" w:rsidRPr="000D199F">
        <w:rPr>
          <w:rFonts w:asciiTheme="majorHAnsi" w:hAnsiTheme="majorHAnsi" w:cstheme="majorHAnsi"/>
          <w:color w:val="000000" w:themeColor="text1"/>
          <w:sz w:val="20"/>
          <w:szCs w:val="20"/>
        </w:rPr>
        <w:t xml:space="preserve"> Rectorat de Lyon et l’Inspection Académique du Rhône.</w:t>
      </w:r>
      <w:r w:rsidR="000D199F">
        <w:rPr>
          <w:rFonts w:asciiTheme="majorHAnsi" w:hAnsiTheme="majorHAnsi" w:cstheme="majorHAnsi"/>
          <w:color w:val="000000" w:themeColor="text1"/>
          <w:sz w:val="20"/>
          <w:szCs w:val="20"/>
        </w:rPr>
        <w:t xml:space="preserve"> </w:t>
      </w:r>
      <w:r w:rsidRPr="000D199F">
        <w:rPr>
          <w:rFonts w:asciiTheme="majorHAnsi" w:hAnsiTheme="majorHAnsi" w:cstheme="majorHAnsi"/>
          <w:color w:val="000000" w:themeColor="text1"/>
          <w:sz w:val="20"/>
          <w:szCs w:val="20"/>
        </w:rPr>
        <w:t>Il</w:t>
      </w:r>
      <w:r w:rsidR="00993A6D" w:rsidRPr="000D199F">
        <w:rPr>
          <w:rFonts w:asciiTheme="majorHAnsi" w:hAnsiTheme="majorHAnsi" w:cstheme="majorHAnsi"/>
          <w:color w:val="000000" w:themeColor="text1"/>
          <w:sz w:val="20"/>
          <w:szCs w:val="20"/>
        </w:rPr>
        <w:t xml:space="preserve"> représente l’occasion de participer aux avancées pédagogiques pour l’amélioration des compétences de nos élèves. Si vous avez besoin d’informations complémentaires ou avez des questions, n’hésitez pas à contacter : </w:t>
      </w:r>
      <w:r w:rsidR="00993A6D" w:rsidRPr="000D199F">
        <w:rPr>
          <w:rFonts w:asciiTheme="majorHAnsi" w:hAnsiTheme="majorHAnsi" w:cstheme="majorHAnsi"/>
          <w:b/>
          <w:color w:val="000000" w:themeColor="text1"/>
          <w:sz w:val="20"/>
          <w:szCs w:val="20"/>
        </w:rPr>
        <w:t xml:space="preserve">Alice Gomez – </w:t>
      </w:r>
      <w:hyperlink r:id="rId13" w:history="1">
        <w:r w:rsidR="00993A6D" w:rsidRPr="000D199F">
          <w:rPr>
            <w:rStyle w:val="Lienhypertexte"/>
            <w:rFonts w:asciiTheme="majorHAnsi" w:hAnsiTheme="majorHAnsi" w:cstheme="majorHAnsi"/>
            <w:b/>
            <w:color w:val="000000" w:themeColor="text1"/>
            <w:sz w:val="20"/>
            <w:szCs w:val="20"/>
          </w:rPr>
          <w:t>alice.gomez@univ-lyon1.fr</w:t>
        </w:r>
      </w:hyperlink>
      <w:r w:rsidR="00993A6D" w:rsidRPr="000D199F">
        <w:rPr>
          <w:rFonts w:asciiTheme="majorHAnsi" w:hAnsiTheme="majorHAnsi" w:cstheme="majorHAnsi"/>
          <w:color w:val="000000" w:themeColor="text1"/>
          <w:sz w:val="20"/>
          <w:szCs w:val="20"/>
        </w:rPr>
        <w:t>. L’équipe pédagogique se joint à l’équipe de recherche pour répondre à vos questions en cas de besoin.</w:t>
      </w:r>
    </w:p>
    <w:p w14:paraId="608E95ED" w14:textId="77777777" w:rsidR="000D199F" w:rsidRPr="000D199F" w:rsidRDefault="000D199F" w:rsidP="000D199F">
      <w:pPr>
        <w:jc w:val="both"/>
        <w:rPr>
          <w:rFonts w:asciiTheme="majorHAnsi" w:hAnsiTheme="majorHAnsi" w:cstheme="majorHAnsi"/>
          <w:color w:val="000000" w:themeColor="text1"/>
          <w:sz w:val="20"/>
          <w:szCs w:val="20"/>
        </w:rPr>
      </w:pPr>
    </w:p>
    <w:p w14:paraId="14D3EF84" w14:textId="31D190A9" w:rsidR="00487B30" w:rsidRDefault="00BC5A2D" w:rsidP="000D199F">
      <w:pPr>
        <w:ind w:firstLine="708"/>
        <w:jc w:val="both"/>
        <w:rPr>
          <w:rFonts w:asciiTheme="majorHAnsi" w:hAnsiTheme="majorHAnsi" w:cstheme="majorHAnsi"/>
          <w:color w:val="000000" w:themeColor="text1"/>
          <w:sz w:val="20"/>
          <w:szCs w:val="20"/>
        </w:rPr>
      </w:pPr>
      <w:r w:rsidRPr="000D199F">
        <w:rPr>
          <w:rFonts w:asciiTheme="majorHAnsi" w:hAnsiTheme="majorHAnsi" w:cstheme="majorHAnsi"/>
          <w:color w:val="000000" w:themeColor="text1"/>
          <w:sz w:val="20"/>
          <w:szCs w:val="20"/>
        </w:rPr>
        <w:t xml:space="preserve">Alice Gomez, Chargée de Recherche et </w:t>
      </w:r>
      <w:r w:rsidR="00E37929" w:rsidRPr="000D199F">
        <w:rPr>
          <w:rFonts w:asciiTheme="majorHAnsi" w:hAnsiTheme="majorHAnsi" w:cstheme="majorHAnsi"/>
          <w:color w:val="000000" w:themeColor="text1"/>
          <w:sz w:val="20"/>
          <w:szCs w:val="20"/>
        </w:rPr>
        <w:t>investigatrice</w:t>
      </w:r>
      <w:r w:rsidRPr="000D199F">
        <w:rPr>
          <w:rFonts w:asciiTheme="majorHAnsi" w:hAnsiTheme="majorHAnsi" w:cstheme="majorHAnsi"/>
          <w:color w:val="000000" w:themeColor="text1"/>
          <w:sz w:val="20"/>
          <w:szCs w:val="20"/>
        </w:rPr>
        <w:t xml:space="preserve"> de l’étude</w:t>
      </w:r>
    </w:p>
    <w:p w14:paraId="0AD43B07" w14:textId="77777777" w:rsidR="00CE1ED1" w:rsidRDefault="00CE1ED1" w:rsidP="000D199F">
      <w:pPr>
        <w:ind w:firstLine="708"/>
        <w:jc w:val="both"/>
        <w:rPr>
          <w:rFonts w:asciiTheme="majorHAnsi" w:hAnsiTheme="majorHAnsi" w:cstheme="majorHAnsi"/>
          <w:color w:val="000000" w:themeColor="text1"/>
          <w:sz w:val="20"/>
          <w:szCs w:val="20"/>
        </w:rPr>
      </w:pPr>
    </w:p>
    <w:p w14:paraId="2CCF3ABC" w14:textId="77777777" w:rsidR="00CE1ED1" w:rsidRDefault="00CE1ED1" w:rsidP="000D199F">
      <w:pPr>
        <w:ind w:firstLine="708"/>
        <w:jc w:val="both"/>
        <w:rPr>
          <w:rFonts w:asciiTheme="majorHAnsi" w:hAnsiTheme="majorHAnsi" w:cstheme="majorHAnsi"/>
          <w:color w:val="000000" w:themeColor="text1"/>
          <w:sz w:val="20"/>
          <w:szCs w:val="20"/>
        </w:rPr>
      </w:pPr>
    </w:p>
    <w:p w14:paraId="7F502BD2" w14:textId="77777777" w:rsidR="00CE1ED1" w:rsidRDefault="00CE1ED1" w:rsidP="000D199F">
      <w:pPr>
        <w:ind w:firstLine="708"/>
        <w:jc w:val="both"/>
        <w:rPr>
          <w:rFonts w:asciiTheme="majorHAnsi" w:hAnsiTheme="majorHAnsi" w:cstheme="majorHAnsi"/>
          <w:color w:val="000000" w:themeColor="text1"/>
          <w:sz w:val="20"/>
          <w:szCs w:val="20"/>
        </w:rPr>
      </w:pPr>
    </w:p>
    <w:p w14:paraId="4B7534CD" w14:textId="77777777" w:rsidR="00CE1ED1" w:rsidRDefault="00CE1ED1" w:rsidP="000D199F">
      <w:pPr>
        <w:ind w:firstLine="708"/>
        <w:jc w:val="both"/>
        <w:rPr>
          <w:rFonts w:asciiTheme="majorHAnsi" w:hAnsiTheme="majorHAnsi" w:cstheme="majorHAnsi"/>
          <w:color w:val="000000" w:themeColor="text1"/>
          <w:sz w:val="20"/>
          <w:szCs w:val="20"/>
        </w:rPr>
      </w:pPr>
    </w:p>
    <w:p w14:paraId="3A92A1AD" w14:textId="6043BDD6" w:rsidR="00CE1ED1" w:rsidRDefault="00CE1ED1" w:rsidP="00CE1ED1">
      <w:pPr>
        <w:suppressAutoHyphens w:val="0"/>
        <w:spacing w:before="100" w:beforeAutospacing="1" w:after="100" w:afterAutospacing="1"/>
        <w:rPr>
          <w:lang w:eastAsia="fr-FR"/>
        </w:rPr>
      </w:pPr>
      <w:r w:rsidRPr="00CE1ED1">
        <w:rPr>
          <w:noProof/>
          <w:lang w:eastAsia="fr-FR"/>
        </w:rPr>
        <w:lastRenderedPageBreak/>
        <w:drawing>
          <wp:inline distT="0" distB="0" distL="0" distR="0" wp14:anchorId="102A1C76" wp14:editId="7DEC83C7">
            <wp:extent cx="6310351" cy="8923020"/>
            <wp:effectExtent l="0" t="0" r="0" b="0"/>
            <wp:docPr id="99578379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25162" cy="8943963"/>
                    </a:xfrm>
                    <a:prstGeom prst="rect">
                      <a:avLst/>
                    </a:prstGeom>
                    <a:noFill/>
                    <a:ln>
                      <a:noFill/>
                    </a:ln>
                  </pic:spPr>
                </pic:pic>
              </a:graphicData>
            </a:graphic>
          </wp:inline>
        </w:drawing>
      </w:r>
    </w:p>
    <w:p w14:paraId="79D9802A" w14:textId="77777777" w:rsidR="00CE1ED1" w:rsidRDefault="00CE1ED1" w:rsidP="00CE1ED1">
      <w:pPr>
        <w:suppressAutoHyphens w:val="0"/>
        <w:spacing w:before="100" w:beforeAutospacing="1" w:after="100" w:afterAutospacing="1"/>
        <w:rPr>
          <w:lang w:eastAsia="fr-FR"/>
        </w:rPr>
      </w:pPr>
    </w:p>
    <w:sectPr w:rsidR="00CE1ED1" w:rsidSect="004D21C2">
      <w:headerReference w:type="default" r:id="rId15"/>
      <w:footerReference w:type="default" r:id="rId16"/>
      <w:footnotePr>
        <w:pos w:val="beneathText"/>
      </w:footnotePr>
      <w:pgSz w:w="11905" w:h="16837"/>
      <w:pgMar w:top="720" w:right="720" w:bottom="720" w:left="720" w:header="567" w:footer="1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3845C" w14:textId="77777777" w:rsidR="004D21C2" w:rsidRDefault="004D21C2" w:rsidP="00F141E8">
      <w:r>
        <w:separator/>
      </w:r>
    </w:p>
  </w:endnote>
  <w:endnote w:type="continuationSeparator" w:id="0">
    <w:p w14:paraId="56EB20C4" w14:textId="77777777" w:rsidR="004D21C2" w:rsidRDefault="004D21C2" w:rsidP="00F1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F393" w14:textId="4580A11F" w:rsidR="00FF05B3" w:rsidRPr="00BC5A2D" w:rsidRDefault="007369BC" w:rsidP="007C2E4C">
    <w:pPr>
      <w:pStyle w:val="Pieddepage"/>
      <w:ind w:left="-284" w:right="-144"/>
      <w:rPr>
        <w:rFonts w:asciiTheme="majorHAnsi" w:hAnsiTheme="majorHAnsi" w:cstheme="majorHAnsi"/>
        <w:i/>
        <w:sz w:val="22"/>
        <w:szCs w:val="22"/>
      </w:rPr>
    </w:pPr>
    <w:r>
      <w:rPr>
        <w:rFonts w:asciiTheme="majorHAnsi" w:hAnsiTheme="majorHAnsi" w:cstheme="majorHAnsi"/>
        <w:i/>
        <w:color w:val="0000FF"/>
        <w:sz w:val="22"/>
        <w:szCs w:val="22"/>
      </w:rPr>
      <w:t>ENCOR</w:t>
    </w:r>
    <w:r w:rsidR="00FF05B3" w:rsidRPr="00BC5A2D">
      <w:rPr>
        <w:rFonts w:asciiTheme="majorHAnsi" w:hAnsiTheme="majorHAnsi" w:cstheme="majorHAnsi"/>
        <w:i/>
        <w:sz w:val="22"/>
        <w:szCs w:val="22"/>
      </w:rPr>
      <w:tab/>
      <w:t xml:space="preserve">Version </w:t>
    </w:r>
    <w:r w:rsidR="002C0DF4" w:rsidRPr="00BC5A2D">
      <w:rPr>
        <w:rFonts w:asciiTheme="majorHAnsi" w:hAnsiTheme="majorHAnsi" w:cstheme="majorHAnsi"/>
        <w:i/>
        <w:sz w:val="22"/>
        <w:szCs w:val="22"/>
      </w:rPr>
      <w:t>1</w:t>
    </w:r>
    <w:r w:rsidR="00FF05B3" w:rsidRPr="00BC5A2D">
      <w:rPr>
        <w:rFonts w:asciiTheme="majorHAnsi" w:hAnsiTheme="majorHAnsi" w:cstheme="majorHAnsi"/>
        <w:i/>
        <w:sz w:val="22"/>
        <w:szCs w:val="22"/>
      </w:rPr>
      <w:t>.</w:t>
    </w:r>
    <w:r w:rsidR="0032409E">
      <w:rPr>
        <w:rFonts w:asciiTheme="majorHAnsi" w:hAnsiTheme="majorHAnsi" w:cstheme="majorHAnsi"/>
        <w:i/>
        <w:sz w:val="22"/>
        <w:szCs w:val="22"/>
      </w:rPr>
      <w:t>2</w:t>
    </w:r>
    <w:r w:rsidR="00FF05B3" w:rsidRPr="00BC5A2D">
      <w:rPr>
        <w:rFonts w:asciiTheme="majorHAnsi" w:hAnsiTheme="majorHAnsi" w:cstheme="majorHAnsi"/>
        <w:i/>
        <w:sz w:val="22"/>
        <w:szCs w:val="22"/>
      </w:rPr>
      <w:t xml:space="preserve"> du </w:t>
    </w:r>
    <w:r w:rsidR="00BE1F05">
      <w:rPr>
        <w:rFonts w:asciiTheme="majorHAnsi" w:hAnsiTheme="majorHAnsi" w:cstheme="majorHAnsi"/>
        <w:i/>
        <w:sz w:val="22"/>
        <w:szCs w:val="22"/>
      </w:rPr>
      <w:t>22</w:t>
    </w:r>
    <w:r w:rsidR="00374768" w:rsidRPr="00BC5A2D">
      <w:rPr>
        <w:rFonts w:asciiTheme="majorHAnsi" w:hAnsiTheme="majorHAnsi" w:cstheme="majorHAnsi"/>
        <w:i/>
        <w:sz w:val="22"/>
        <w:szCs w:val="22"/>
      </w:rPr>
      <w:t>/</w:t>
    </w:r>
    <w:r w:rsidR="0032409E">
      <w:rPr>
        <w:rFonts w:asciiTheme="majorHAnsi" w:hAnsiTheme="majorHAnsi" w:cstheme="majorHAnsi"/>
        <w:i/>
        <w:sz w:val="22"/>
        <w:szCs w:val="22"/>
      </w:rPr>
      <w:t>01</w:t>
    </w:r>
    <w:r w:rsidR="00374768" w:rsidRPr="00BC5A2D">
      <w:rPr>
        <w:rFonts w:asciiTheme="majorHAnsi" w:hAnsiTheme="majorHAnsi" w:cstheme="majorHAnsi"/>
        <w:i/>
        <w:sz w:val="22"/>
        <w:szCs w:val="22"/>
      </w:rPr>
      <w:t>/202</w:t>
    </w:r>
    <w:r w:rsidR="0032409E">
      <w:rPr>
        <w:rFonts w:asciiTheme="majorHAnsi" w:hAnsiTheme="majorHAnsi" w:cstheme="majorHAnsi"/>
        <w:i/>
        <w:sz w:val="22"/>
        <w:szCs w:val="22"/>
      </w:rPr>
      <w:t>4</w:t>
    </w:r>
    <w:r w:rsidR="00FF05B3" w:rsidRPr="00BC5A2D">
      <w:rPr>
        <w:rFonts w:asciiTheme="majorHAnsi" w:hAnsiTheme="majorHAnsi" w:cstheme="majorHAnsi"/>
        <w:i/>
        <w:sz w:val="22"/>
        <w:szCs w:val="22"/>
      </w:rPr>
      <w:tab/>
      <w:t xml:space="preserve">Page </w:t>
    </w:r>
    <w:r w:rsidR="00FF05B3" w:rsidRPr="00BC5A2D">
      <w:rPr>
        <w:rFonts w:asciiTheme="majorHAnsi" w:hAnsiTheme="majorHAnsi" w:cstheme="majorHAnsi"/>
        <w:i/>
        <w:sz w:val="22"/>
        <w:szCs w:val="22"/>
      </w:rPr>
      <w:fldChar w:fldCharType="begin"/>
    </w:r>
    <w:r w:rsidR="00FF05B3" w:rsidRPr="00BC5A2D">
      <w:rPr>
        <w:rFonts w:asciiTheme="majorHAnsi" w:hAnsiTheme="majorHAnsi" w:cstheme="majorHAnsi"/>
        <w:i/>
        <w:sz w:val="22"/>
        <w:szCs w:val="22"/>
      </w:rPr>
      <w:instrText xml:space="preserve"> PAGE </w:instrText>
    </w:r>
    <w:r w:rsidR="00FF05B3" w:rsidRPr="00BC5A2D">
      <w:rPr>
        <w:rFonts w:asciiTheme="majorHAnsi" w:hAnsiTheme="majorHAnsi" w:cstheme="majorHAnsi"/>
        <w:i/>
        <w:sz w:val="22"/>
        <w:szCs w:val="22"/>
      </w:rPr>
      <w:fldChar w:fldCharType="separate"/>
    </w:r>
    <w:r w:rsidR="00E9064A" w:rsidRPr="00BC5A2D">
      <w:rPr>
        <w:rFonts w:asciiTheme="majorHAnsi" w:hAnsiTheme="majorHAnsi" w:cstheme="majorHAnsi"/>
        <w:i/>
        <w:noProof/>
        <w:sz w:val="22"/>
        <w:szCs w:val="22"/>
      </w:rPr>
      <w:t>3</w:t>
    </w:r>
    <w:r w:rsidR="00FF05B3" w:rsidRPr="00BC5A2D">
      <w:rPr>
        <w:rFonts w:asciiTheme="majorHAnsi" w:hAnsiTheme="majorHAnsi" w:cstheme="majorHAnsi"/>
        <w:i/>
        <w:sz w:val="22"/>
        <w:szCs w:val="22"/>
      </w:rPr>
      <w:fldChar w:fldCharType="end"/>
    </w:r>
    <w:r w:rsidR="00FF05B3" w:rsidRPr="00BC5A2D">
      <w:rPr>
        <w:rFonts w:asciiTheme="majorHAnsi" w:hAnsiTheme="majorHAnsi" w:cstheme="majorHAnsi"/>
        <w:i/>
        <w:sz w:val="22"/>
        <w:szCs w:val="22"/>
      </w:rPr>
      <w:t xml:space="preserve"> sur </w:t>
    </w:r>
    <w:r w:rsidR="00FF05B3" w:rsidRPr="00BC5A2D">
      <w:rPr>
        <w:rFonts w:asciiTheme="majorHAnsi" w:hAnsiTheme="majorHAnsi" w:cstheme="majorHAnsi"/>
        <w:i/>
        <w:sz w:val="22"/>
        <w:szCs w:val="22"/>
      </w:rPr>
      <w:fldChar w:fldCharType="begin"/>
    </w:r>
    <w:r w:rsidR="00FF05B3" w:rsidRPr="00BC5A2D">
      <w:rPr>
        <w:rFonts w:asciiTheme="majorHAnsi" w:hAnsiTheme="majorHAnsi" w:cstheme="majorHAnsi"/>
        <w:i/>
        <w:sz w:val="22"/>
        <w:szCs w:val="22"/>
      </w:rPr>
      <w:instrText xml:space="preserve"> NUMPAGES </w:instrText>
    </w:r>
    <w:r w:rsidR="00FF05B3" w:rsidRPr="00BC5A2D">
      <w:rPr>
        <w:rFonts w:asciiTheme="majorHAnsi" w:hAnsiTheme="majorHAnsi" w:cstheme="majorHAnsi"/>
        <w:i/>
        <w:sz w:val="22"/>
        <w:szCs w:val="22"/>
      </w:rPr>
      <w:fldChar w:fldCharType="separate"/>
    </w:r>
    <w:r w:rsidR="00E9064A" w:rsidRPr="00BC5A2D">
      <w:rPr>
        <w:rFonts w:asciiTheme="majorHAnsi" w:hAnsiTheme="majorHAnsi" w:cstheme="majorHAnsi"/>
        <w:i/>
        <w:noProof/>
        <w:sz w:val="22"/>
        <w:szCs w:val="22"/>
      </w:rPr>
      <w:t>4</w:t>
    </w:r>
    <w:r w:rsidR="00FF05B3" w:rsidRPr="00BC5A2D">
      <w:rPr>
        <w:rFonts w:asciiTheme="majorHAnsi" w:hAnsiTheme="majorHAnsi" w:cstheme="majorHAnsi"/>
        <w:i/>
        <w:sz w:val="22"/>
        <w:szCs w:val="22"/>
      </w:rPr>
      <w:fldChar w:fldCharType="end"/>
    </w:r>
  </w:p>
  <w:p w14:paraId="31E366FE" w14:textId="77777777" w:rsidR="00B232EB" w:rsidRDefault="00B232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38E75" w14:textId="77777777" w:rsidR="004D21C2" w:rsidRDefault="004D21C2" w:rsidP="00F141E8">
      <w:r>
        <w:separator/>
      </w:r>
    </w:p>
  </w:footnote>
  <w:footnote w:type="continuationSeparator" w:id="0">
    <w:p w14:paraId="26EAFBA4" w14:textId="77777777" w:rsidR="004D21C2" w:rsidRDefault="004D21C2" w:rsidP="00F14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FA92E" w14:textId="4FDADD5B" w:rsidR="00B232EB" w:rsidRDefault="000D199F" w:rsidP="0002531C">
    <w:pPr>
      <w:pStyle w:val="En-tte"/>
    </w:pPr>
    <w:r>
      <w:rPr>
        <w:noProof/>
        <w:lang w:eastAsia="fr-FR"/>
      </w:rPr>
      <w:drawing>
        <wp:anchor distT="0" distB="0" distL="114300" distR="114300" simplePos="0" relativeHeight="251659264" behindDoc="0" locked="0" layoutInCell="1" allowOverlap="1" wp14:anchorId="56200A24" wp14:editId="086A1EC5">
          <wp:simplePos x="0" y="0"/>
          <wp:positionH relativeFrom="column">
            <wp:posOffset>1074843</wp:posOffset>
          </wp:positionH>
          <wp:positionV relativeFrom="paragraph">
            <wp:posOffset>-207645</wp:posOffset>
          </wp:positionV>
          <wp:extent cx="652780" cy="534841"/>
          <wp:effectExtent l="0" t="0" r="0" b="0"/>
          <wp:wrapTopAndBottom/>
          <wp:docPr id="239" name="Imag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a_rhone.png"/>
                  <pic:cNvPicPr/>
                </pic:nvPicPr>
                <pic:blipFill>
                  <a:blip r:embed="rId1"/>
                  <a:stretch>
                    <a:fillRect/>
                  </a:stretch>
                </pic:blipFill>
                <pic:spPr>
                  <a:xfrm>
                    <a:off x="0" y="0"/>
                    <a:ext cx="652780" cy="534841"/>
                  </a:xfrm>
                  <a:prstGeom prst="rect">
                    <a:avLst/>
                  </a:prstGeom>
                </pic:spPr>
              </pic:pic>
            </a:graphicData>
          </a:graphic>
          <wp14:sizeRelH relativeFrom="margin">
            <wp14:pctWidth>0</wp14:pctWidth>
          </wp14:sizeRelH>
          <wp14:sizeRelV relativeFrom="margin">
            <wp14:pctHeight>0</wp14:pctHeight>
          </wp14:sizeRelV>
        </wp:anchor>
      </w:drawing>
    </w:r>
    <w:r w:rsidR="0002531C" w:rsidRPr="0051442B">
      <w:rPr>
        <w:noProof/>
        <w:lang w:eastAsia="fr-FR"/>
      </w:rPr>
      <w:drawing>
        <wp:anchor distT="0" distB="0" distL="114300" distR="114300" simplePos="0" relativeHeight="251661312" behindDoc="1" locked="0" layoutInCell="1" allowOverlap="1" wp14:anchorId="20E2155E" wp14:editId="52E1C3A5">
          <wp:simplePos x="0" y="0"/>
          <wp:positionH relativeFrom="margin">
            <wp:posOffset>2045970</wp:posOffset>
          </wp:positionH>
          <wp:positionV relativeFrom="paragraph">
            <wp:posOffset>-205740</wp:posOffset>
          </wp:positionV>
          <wp:extent cx="698028" cy="531027"/>
          <wp:effectExtent l="0" t="0" r="6985" b="2540"/>
          <wp:wrapTight wrapText="bothSides">
            <wp:wrapPolygon edited="0">
              <wp:start x="5307" y="0"/>
              <wp:lineTo x="0" y="2325"/>
              <wp:lineTo x="0" y="14727"/>
              <wp:lineTo x="4127" y="20928"/>
              <wp:lineTo x="5896" y="20928"/>
              <wp:lineTo x="14151" y="20928"/>
              <wp:lineTo x="21227" y="15502"/>
              <wp:lineTo x="21227" y="775"/>
              <wp:lineTo x="8255" y="0"/>
              <wp:lineTo x="5307" y="0"/>
            </wp:wrapPolygon>
          </wp:wrapTight>
          <wp:docPr id="236" name="Imag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146" cy="535681"/>
                  </a:xfrm>
                  <a:prstGeom prst="rect">
                    <a:avLst/>
                  </a:prstGeom>
                  <a:noFill/>
                </pic:spPr>
              </pic:pic>
            </a:graphicData>
          </a:graphic>
          <wp14:sizeRelH relativeFrom="page">
            <wp14:pctWidth>0</wp14:pctWidth>
          </wp14:sizeRelH>
          <wp14:sizeRelV relativeFrom="page">
            <wp14:pctHeight>0</wp14:pctHeight>
          </wp14:sizeRelV>
        </wp:anchor>
      </w:drawing>
    </w:r>
    <w:r w:rsidR="0002531C">
      <w:rPr>
        <w:b/>
        <w:i/>
        <w:noProof/>
        <w:lang w:eastAsia="fr-FR"/>
      </w:rPr>
      <w:drawing>
        <wp:anchor distT="0" distB="0" distL="114300" distR="114300" simplePos="0" relativeHeight="251663360" behindDoc="0" locked="0" layoutInCell="1" allowOverlap="1" wp14:anchorId="7C0F1F8B" wp14:editId="4E9388B1">
          <wp:simplePos x="0" y="0"/>
          <wp:positionH relativeFrom="column">
            <wp:posOffset>3044190</wp:posOffset>
          </wp:positionH>
          <wp:positionV relativeFrom="paragraph">
            <wp:posOffset>-205740</wp:posOffset>
          </wp:positionV>
          <wp:extent cx="471451" cy="471451"/>
          <wp:effectExtent l="0" t="0" r="5080" b="5080"/>
          <wp:wrapTopAndBottom/>
          <wp:docPr id="237" name="Imag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NRS.png"/>
                  <pic:cNvPicPr/>
                </pic:nvPicPr>
                <pic:blipFill>
                  <a:blip r:embed="rId3"/>
                  <a:stretch>
                    <a:fillRect/>
                  </a:stretch>
                </pic:blipFill>
                <pic:spPr>
                  <a:xfrm>
                    <a:off x="0" y="0"/>
                    <a:ext cx="475755" cy="475755"/>
                  </a:xfrm>
                  <a:prstGeom prst="rect">
                    <a:avLst/>
                  </a:prstGeom>
                </pic:spPr>
              </pic:pic>
            </a:graphicData>
          </a:graphic>
          <wp14:sizeRelH relativeFrom="margin">
            <wp14:pctWidth>0</wp14:pctWidth>
          </wp14:sizeRelH>
          <wp14:sizeRelV relativeFrom="margin">
            <wp14:pctHeight>0</wp14:pctHeight>
          </wp14:sizeRelV>
        </wp:anchor>
      </w:drawing>
    </w:r>
    <w:r w:rsidR="0002531C">
      <w:rPr>
        <w:noProof/>
        <w:lang w:eastAsia="fr-FR"/>
      </w:rPr>
      <w:drawing>
        <wp:anchor distT="0" distB="0" distL="114300" distR="114300" simplePos="0" relativeHeight="251665408" behindDoc="0" locked="0" layoutInCell="1" allowOverlap="1" wp14:anchorId="5AB79913" wp14:editId="0B7D5BC6">
          <wp:simplePos x="0" y="0"/>
          <wp:positionH relativeFrom="column">
            <wp:posOffset>3727450</wp:posOffset>
          </wp:positionH>
          <wp:positionV relativeFrom="paragraph">
            <wp:posOffset>-133350</wp:posOffset>
          </wp:positionV>
          <wp:extent cx="2962275" cy="510540"/>
          <wp:effectExtent l="0" t="0" r="9525" b="3810"/>
          <wp:wrapTopAndBottom/>
          <wp:docPr id="238" name="Imag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spe_Lyon1.jpg"/>
                  <pic:cNvPicPr/>
                </pic:nvPicPr>
                <pic:blipFill>
                  <a:blip r:embed="rId4"/>
                  <a:stretch>
                    <a:fillRect/>
                  </a:stretch>
                </pic:blipFill>
                <pic:spPr>
                  <a:xfrm>
                    <a:off x="0" y="0"/>
                    <a:ext cx="2962275" cy="5105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6ACD9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0B715A0"/>
    <w:multiLevelType w:val="hybridMultilevel"/>
    <w:tmpl w:val="19E6D3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AAA552D"/>
    <w:multiLevelType w:val="hybridMultilevel"/>
    <w:tmpl w:val="EACC581C"/>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5" w15:restartNumberingAfterBreak="0">
    <w:nsid w:val="4A89414A"/>
    <w:multiLevelType w:val="hybridMultilevel"/>
    <w:tmpl w:val="A206393C"/>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num w:numId="1" w16cid:durableId="770861119">
    <w:abstractNumId w:val="1"/>
  </w:num>
  <w:num w:numId="2" w16cid:durableId="880899951">
    <w:abstractNumId w:val="2"/>
  </w:num>
  <w:num w:numId="3" w16cid:durableId="1349987606">
    <w:abstractNumId w:val="0"/>
  </w:num>
  <w:num w:numId="4" w16cid:durableId="173350745">
    <w:abstractNumId w:val="4"/>
  </w:num>
  <w:num w:numId="5" w16cid:durableId="1836414633">
    <w:abstractNumId w:val="3"/>
  </w:num>
  <w:num w:numId="6" w16cid:durableId="982557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C0B"/>
    <w:rsid w:val="00011B11"/>
    <w:rsid w:val="00013928"/>
    <w:rsid w:val="00017562"/>
    <w:rsid w:val="0002531C"/>
    <w:rsid w:val="0003181E"/>
    <w:rsid w:val="00040832"/>
    <w:rsid w:val="000418A1"/>
    <w:rsid w:val="00045445"/>
    <w:rsid w:val="00057486"/>
    <w:rsid w:val="000C026E"/>
    <w:rsid w:val="000C2276"/>
    <w:rsid w:val="000D199F"/>
    <w:rsid w:val="000F0AF8"/>
    <w:rsid w:val="00105767"/>
    <w:rsid w:val="001063B9"/>
    <w:rsid w:val="00112387"/>
    <w:rsid w:val="00115782"/>
    <w:rsid w:val="0012783A"/>
    <w:rsid w:val="00131F8A"/>
    <w:rsid w:val="00145B05"/>
    <w:rsid w:val="00157EAA"/>
    <w:rsid w:val="001602CB"/>
    <w:rsid w:val="001724A4"/>
    <w:rsid w:val="00176C0F"/>
    <w:rsid w:val="00177CA0"/>
    <w:rsid w:val="001A07F7"/>
    <w:rsid w:val="001A59CC"/>
    <w:rsid w:val="001B7FAF"/>
    <w:rsid w:val="001C7886"/>
    <w:rsid w:val="001D10FE"/>
    <w:rsid w:val="001D28C1"/>
    <w:rsid w:val="001D4D6C"/>
    <w:rsid w:val="001E0FDB"/>
    <w:rsid w:val="001E577D"/>
    <w:rsid w:val="001F2F57"/>
    <w:rsid w:val="001F4EFE"/>
    <w:rsid w:val="001F5871"/>
    <w:rsid w:val="001F7667"/>
    <w:rsid w:val="001F7917"/>
    <w:rsid w:val="00201ECF"/>
    <w:rsid w:val="002038C5"/>
    <w:rsid w:val="002042C1"/>
    <w:rsid w:val="0022127A"/>
    <w:rsid w:val="00222EF3"/>
    <w:rsid w:val="002705D5"/>
    <w:rsid w:val="00280E26"/>
    <w:rsid w:val="002962FF"/>
    <w:rsid w:val="002A0EA8"/>
    <w:rsid w:val="002B34CC"/>
    <w:rsid w:val="002C0DF4"/>
    <w:rsid w:val="002E601C"/>
    <w:rsid w:val="003039D2"/>
    <w:rsid w:val="003066C7"/>
    <w:rsid w:val="00311183"/>
    <w:rsid w:val="00314549"/>
    <w:rsid w:val="003166E5"/>
    <w:rsid w:val="0032409E"/>
    <w:rsid w:val="00331838"/>
    <w:rsid w:val="00331AEC"/>
    <w:rsid w:val="00340F4C"/>
    <w:rsid w:val="0034539B"/>
    <w:rsid w:val="00351DD4"/>
    <w:rsid w:val="00352923"/>
    <w:rsid w:val="00366B33"/>
    <w:rsid w:val="00367B91"/>
    <w:rsid w:val="00374768"/>
    <w:rsid w:val="003863FF"/>
    <w:rsid w:val="003B3C46"/>
    <w:rsid w:val="003D33A9"/>
    <w:rsid w:val="003E4048"/>
    <w:rsid w:val="00402537"/>
    <w:rsid w:val="00416A82"/>
    <w:rsid w:val="0042344F"/>
    <w:rsid w:val="00426656"/>
    <w:rsid w:val="00435CD7"/>
    <w:rsid w:val="00462BD0"/>
    <w:rsid w:val="00474FB3"/>
    <w:rsid w:val="004775BA"/>
    <w:rsid w:val="00487B30"/>
    <w:rsid w:val="004A0830"/>
    <w:rsid w:val="004A5BDB"/>
    <w:rsid w:val="004D21C2"/>
    <w:rsid w:val="005125D4"/>
    <w:rsid w:val="00533183"/>
    <w:rsid w:val="00556770"/>
    <w:rsid w:val="00561D07"/>
    <w:rsid w:val="005675F9"/>
    <w:rsid w:val="00574388"/>
    <w:rsid w:val="00581273"/>
    <w:rsid w:val="005A3CB8"/>
    <w:rsid w:val="005F2FED"/>
    <w:rsid w:val="006023D5"/>
    <w:rsid w:val="00614F14"/>
    <w:rsid w:val="006240C3"/>
    <w:rsid w:val="00631528"/>
    <w:rsid w:val="00632A21"/>
    <w:rsid w:val="00632C1D"/>
    <w:rsid w:val="0063762C"/>
    <w:rsid w:val="006411EA"/>
    <w:rsid w:val="0064445E"/>
    <w:rsid w:val="00644F5E"/>
    <w:rsid w:val="006520E8"/>
    <w:rsid w:val="006570E8"/>
    <w:rsid w:val="00667D0C"/>
    <w:rsid w:val="00670FF0"/>
    <w:rsid w:val="006A515B"/>
    <w:rsid w:val="006C07DC"/>
    <w:rsid w:val="006C26BE"/>
    <w:rsid w:val="006C37DB"/>
    <w:rsid w:val="006C6E5E"/>
    <w:rsid w:val="006D2889"/>
    <w:rsid w:val="006D4970"/>
    <w:rsid w:val="006D4AFB"/>
    <w:rsid w:val="006D6A4A"/>
    <w:rsid w:val="006E4036"/>
    <w:rsid w:val="006F2108"/>
    <w:rsid w:val="00716831"/>
    <w:rsid w:val="0072795E"/>
    <w:rsid w:val="007337F4"/>
    <w:rsid w:val="0073493C"/>
    <w:rsid w:val="007369BC"/>
    <w:rsid w:val="00746458"/>
    <w:rsid w:val="00747D90"/>
    <w:rsid w:val="00752548"/>
    <w:rsid w:val="00776270"/>
    <w:rsid w:val="00777F94"/>
    <w:rsid w:val="007806C0"/>
    <w:rsid w:val="00797712"/>
    <w:rsid w:val="007A2D52"/>
    <w:rsid w:val="007A3C13"/>
    <w:rsid w:val="007C2E4C"/>
    <w:rsid w:val="007C7F59"/>
    <w:rsid w:val="007D4D5B"/>
    <w:rsid w:val="007D758C"/>
    <w:rsid w:val="007F1281"/>
    <w:rsid w:val="007F317F"/>
    <w:rsid w:val="00803191"/>
    <w:rsid w:val="00814C6A"/>
    <w:rsid w:val="008521E9"/>
    <w:rsid w:val="00852749"/>
    <w:rsid w:val="00873C39"/>
    <w:rsid w:val="0088546C"/>
    <w:rsid w:val="008B4615"/>
    <w:rsid w:val="008B6EB0"/>
    <w:rsid w:val="008C010B"/>
    <w:rsid w:val="008C5302"/>
    <w:rsid w:val="008C6385"/>
    <w:rsid w:val="008C64A2"/>
    <w:rsid w:val="008D76A7"/>
    <w:rsid w:val="008D7A32"/>
    <w:rsid w:val="008E567C"/>
    <w:rsid w:val="008E6D82"/>
    <w:rsid w:val="008F5A16"/>
    <w:rsid w:val="009008BF"/>
    <w:rsid w:val="009024B4"/>
    <w:rsid w:val="00902C03"/>
    <w:rsid w:val="00922B08"/>
    <w:rsid w:val="00924540"/>
    <w:rsid w:val="00925511"/>
    <w:rsid w:val="00937C13"/>
    <w:rsid w:val="009539F8"/>
    <w:rsid w:val="00965525"/>
    <w:rsid w:val="00984FFA"/>
    <w:rsid w:val="009873DB"/>
    <w:rsid w:val="009906D9"/>
    <w:rsid w:val="00990D2E"/>
    <w:rsid w:val="00993A6D"/>
    <w:rsid w:val="00997E15"/>
    <w:rsid w:val="009A2650"/>
    <w:rsid w:val="009A4000"/>
    <w:rsid w:val="009A56D1"/>
    <w:rsid w:val="009B6F3F"/>
    <w:rsid w:val="009C39B1"/>
    <w:rsid w:val="009C5DA5"/>
    <w:rsid w:val="009D2ED0"/>
    <w:rsid w:val="009D5984"/>
    <w:rsid w:val="00A13EE3"/>
    <w:rsid w:val="00A343FB"/>
    <w:rsid w:val="00A3663A"/>
    <w:rsid w:val="00A37E2C"/>
    <w:rsid w:val="00A51F23"/>
    <w:rsid w:val="00A55B71"/>
    <w:rsid w:val="00A5747B"/>
    <w:rsid w:val="00A72150"/>
    <w:rsid w:val="00A73DD8"/>
    <w:rsid w:val="00A95C70"/>
    <w:rsid w:val="00AA34B7"/>
    <w:rsid w:val="00AB1AFB"/>
    <w:rsid w:val="00AC052D"/>
    <w:rsid w:val="00AD0D17"/>
    <w:rsid w:val="00AF523D"/>
    <w:rsid w:val="00AF6C3A"/>
    <w:rsid w:val="00B120A8"/>
    <w:rsid w:val="00B232EB"/>
    <w:rsid w:val="00B27EAB"/>
    <w:rsid w:val="00B40A36"/>
    <w:rsid w:val="00B429B5"/>
    <w:rsid w:val="00B50283"/>
    <w:rsid w:val="00B55A0C"/>
    <w:rsid w:val="00B72B92"/>
    <w:rsid w:val="00B771EB"/>
    <w:rsid w:val="00B77283"/>
    <w:rsid w:val="00B80529"/>
    <w:rsid w:val="00B92D10"/>
    <w:rsid w:val="00BA70B3"/>
    <w:rsid w:val="00BB5CAC"/>
    <w:rsid w:val="00BC5A2D"/>
    <w:rsid w:val="00BD5AE7"/>
    <w:rsid w:val="00BD7FBA"/>
    <w:rsid w:val="00BE1F05"/>
    <w:rsid w:val="00BE5E79"/>
    <w:rsid w:val="00BE6A74"/>
    <w:rsid w:val="00BF35AD"/>
    <w:rsid w:val="00BF4AE2"/>
    <w:rsid w:val="00C01112"/>
    <w:rsid w:val="00C20B49"/>
    <w:rsid w:val="00C75CAF"/>
    <w:rsid w:val="00C7683E"/>
    <w:rsid w:val="00C84279"/>
    <w:rsid w:val="00C84E89"/>
    <w:rsid w:val="00C96BD3"/>
    <w:rsid w:val="00CA4D2B"/>
    <w:rsid w:val="00CA6A9F"/>
    <w:rsid w:val="00CB6BDB"/>
    <w:rsid w:val="00CC4645"/>
    <w:rsid w:val="00CD2670"/>
    <w:rsid w:val="00CD54B9"/>
    <w:rsid w:val="00CE1ED1"/>
    <w:rsid w:val="00CE4BC2"/>
    <w:rsid w:val="00CF7934"/>
    <w:rsid w:val="00D208BB"/>
    <w:rsid w:val="00D26C0B"/>
    <w:rsid w:val="00D3321D"/>
    <w:rsid w:val="00D33A03"/>
    <w:rsid w:val="00D4067E"/>
    <w:rsid w:val="00D45A9F"/>
    <w:rsid w:val="00D52883"/>
    <w:rsid w:val="00D56D38"/>
    <w:rsid w:val="00D60086"/>
    <w:rsid w:val="00D642FB"/>
    <w:rsid w:val="00D65E08"/>
    <w:rsid w:val="00D74F04"/>
    <w:rsid w:val="00D876F7"/>
    <w:rsid w:val="00D9366A"/>
    <w:rsid w:val="00D97971"/>
    <w:rsid w:val="00DA4D9D"/>
    <w:rsid w:val="00DB0DFD"/>
    <w:rsid w:val="00DB7881"/>
    <w:rsid w:val="00DC74FF"/>
    <w:rsid w:val="00DD00DE"/>
    <w:rsid w:val="00DD4FD9"/>
    <w:rsid w:val="00DE0E7F"/>
    <w:rsid w:val="00DE73BC"/>
    <w:rsid w:val="00DF7D56"/>
    <w:rsid w:val="00E008A7"/>
    <w:rsid w:val="00E01F75"/>
    <w:rsid w:val="00E02D5B"/>
    <w:rsid w:val="00E220EC"/>
    <w:rsid w:val="00E232DC"/>
    <w:rsid w:val="00E26495"/>
    <w:rsid w:val="00E37929"/>
    <w:rsid w:val="00E53DB2"/>
    <w:rsid w:val="00E70C50"/>
    <w:rsid w:val="00E728BF"/>
    <w:rsid w:val="00E9064A"/>
    <w:rsid w:val="00EC6E74"/>
    <w:rsid w:val="00ED5BCD"/>
    <w:rsid w:val="00EE2CE7"/>
    <w:rsid w:val="00EE5CB7"/>
    <w:rsid w:val="00EF34CE"/>
    <w:rsid w:val="00F022C8"/>
    <w:rsid w:val="00F03076"/>
    <w:rsid w:val="00F11B0E"/>
    <w:rsid w:val="00F12F73"/>
    <w:rsid w:val="00F141E8"/>
    <w:rsid w:val="00F31A94"/>
    <w:rsid w:val="00F36991"/>
    <w:rsid w:val="00F431A0"/>
    <w:rsid w:val="00F52DFB"/>
    <w:rsid w:val="00F54740"/>
    <w:rsid w:val="00F62E8F"/>
    <w:rsid w:val="00F659EE"/>
    <w:rsid w:val="00F678B4"/>
    <w:rsid w:val="00F75EA3"/>
    <w:rsid w:val="00FA4160"/>
    <w:rsid w:val="00FF05B3"/>
    <w:rsid w:val="00FF5F0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7867D5"/>
  <w15:docId w15:val="{1FC71DC4-D7FB-45CB-8061-13640904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Titre1">
    <w:name w:val="heading 1"/>
    <w:basedOn w:val="Normal"/>
    <w:next w:val="Normal"/>
    <w:qFormat/>
    <w:pPr>
      <w:keepNext/>
      <w:jc w:val="center"/>
      <w:outlineLvl w:val="0"/>
    </w:pPr>
    <w:rPr>
      <w:sz w:val="28"/>
    </w:rPr>
  </w:style>
  <w:style w:type="paragraph" w:styleId="Titre2">
    <w:name w:val="heading 2"/>
    <w:basedOn w:val="Normal"/>
    <w:next w:val="Normal"/>
    <w:qFormat/>
    <w:pPr>
      <w:keepNext/>
      <w:jc w:val="center"/>
      <w:outlineLvl w:val="1"/>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DefaultParagraphFont">
    <w:name w:val="WW-Default Paragraph Font"/>
  </w:style>
  <w:style w:type="character" w:styleId="Lienhypertexte">
    <w:name w:val="Hyperlink"/>
    <w:semiHidden/>
    <w:rPr>
      <w:color w:val="0000FF"/>
      <w:u w:val="single"/>
    </w:rPr>
  </w:style>
  <w:style w:type="character" w:customStyle="1" w:styleId="Puces">
    <w:name w:val="Puces"/>
    <w:rPr>
      <w:rFonts w:ascii="StarSymbol" w:eastAsia="StarSymbol" w:hAnsi="StarSymbol" w:cs="StarSymbol"/>
      <w:sz w:val="18"/>
      <w:szCs w:val="18"/>
    </w:rPr>
  </w:style>
  <w:style w:type="paragraph" w:customStyle="1" w:styleId="Titre10">
    <w:name w:val="Titre1"/>
    <w:basedOn w:val="Normal"/>
    <w:next w:val="Corpsdetexte"/>
    <w:pPr>
      <w:keepNext/>
      <w:spacing w:before="240" w:after="120"/>
    </w:pPr>
    <w:rPr>
      <w:rFonts w:ascii="Arial" w:eastAsia="Lucida Sans Unicode"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styleId="NormalWeb">
    <w:name w:val="Normal (Web)"/>
    <w:basedOn w:val="Normal"/>
    <w:uiPriority w:val="99"/>
    <w:semiHidden/>
    <w:pPr>
      <w:spacing w:before="280" w:after="280"/>
    </w:pPr>
  </w:style>
  <w:style w:type="paragraph" w:styleId="Textedebulles">
    <w:name w:val="Balloon Text"/>
    <w:basedOn w:val="Normal"/>
    <w:rPr>
      <w:rFonts w:ascii="Tahoma" w:hAnsi="Tahoma" w:cs="Tahoma"/>
      <w:sz w:val="16"/>
      <w:szCs w:val="16"/>
    </w:rPr>
  </w:style>
  <w:style w:type="paragraph" w:styleId="Explorateurdedocuments">
    <w:name w:val="Document Map"/>
    <w:basedOn w:val="Normal"/>
    <w:semiHidden/>
    <w:pPr>
      <w:shd w:val="clear" w:color="auto" w:fill="000080"/>
    </w:pPr>
    <w:rPr>
      <w:rFonts w:ascii="Tahoma" w:hAnsi="Tahoma" w:cs="Tahoma"/>
      <w:sz w:val="20"/>
      <w:szCs w:val="20"/>
    </w:rPr>
  </w:style>
  <w:style w:type="paragraph" w:customStyle="1" w:styleId="Contenuducadre">
    <w:name w:val="Contenu du cadre"/>
    <w:basedOn w:val="Corpsdetexte"/>
  </w:style>
  <w:style w:type="paragraph" w:styleId="Retraitcorpsdetexte">
    <w:name w:val="Body Text Indent"/>
    <w:basedOn w:val="Normal"/>
    <w:semiHidden/>
    <w:pPr>
      <w:ind w:firstLine="708"/>
    </w:pPr>
    <w:rPr>
      <w:sz w:val="22"/>
    </w:rPr>
  </w:style>
  <w:style w:type="character" w:styleId="Lienhypertextesuivivisit">
    <w:name w:val="FollowedHyperlink"/>
    <w:basedOn w:val="Policepardfaut"/>
    <w:uiPriority w:val="99"/>
    <w:semiHidden/>
    <w:unhideWhenUsed/>
    <w:rsid w:val="00614F14"/>
    <w:rPr>
      <w:color w:val="800080" w:themeColor="followedHyperlink"/>
      <w:u w:val="single"/>
    </w:rPr>
  </w:style>
  <w:style w:type="table" w:styleId="Grilledutableau">
    <w:name w:val="Table Grid"/>
    <w:basedOn w:val="TableauNormal"/>
    <w:uiPriority w:val="59"/>
    <w:rsid w:val="00D97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141E8"/>
    <w:pPr>
      <w:tabs>
        <w:tab w:val="center" w:pos="4536"/>
        <w:tab w:val="right" w:pos="9072"/>
      </w:tabs>
    </w:pPr>
  </w:style>
  <w:style w:type="character" w:customStyle="1" w:styleId="En-tteCar">
    <w:name w:val="En-tête Car"/>
    <w:basedOn w:val="Policepardfaut"/>
    <w:link w:val="En-tte"/>
    <w:uiPriority w:val="99"/>
    <w:rsid w:val="00F141E8"/>
    <w:rPr>
      <w:sz w:val="24"/>
      <w:szCs w:val="24"/>
      <w:lang w:eastAsia="ar-SA"/>
    </w:rPr>
  </w:style>
  <w:style w:type="paragraph" w:styleId="Pieddepage">
    <w:name w:val="footer"/>
    <w:basedOn w:val="Normal"/>
    <w:link w:val="PieddepageCar"/>
    <w:uiPriority w:val="99"/>
    <w:unhideWhenUsed/>
    <w:rsid w:val="00F141E8"/>
    <w:pPr>
      <w:tabs>
        <w:tab w:val="center" w:pos="4536"/>
        <w:tab w:val="right" w:pos="9072"/>
      </w:tabs>
    </w:pPr>
  </w:style>
  <w:style w:type="character" w:customStyle="1" w:styleId="PieddepageCar">
    <w:name w:val="Pied de page Car"/>
    <w:basedOn w:val="Policepardfaut"/>
    <w:link w:val="Pieddepage"/>
    <w:uiPriority w:val="99"/>
    <w:rsid w:val="00F141E8"/>
    <w:rPr>
      <w:sz w:val="24"/>
      <w:szCs w:val="24"/>
      <w:lang w:eastAsia="ar-SA"/>
    </w:rPr>
  </w:style>
  <w:style w:type="character" w:customStyle="1" w:styleId="Mentionnonrsolue1">
    <w:name w:val="Mention non résolue1"/>
    <w:basedOn w:val="Policepardfaut"/>
    <w:uiPriority w:val="99"/>
    <w:semiHidden/>
    <w:unhideWhenUsed/>
    <w:rsid w:val="00F141E8"/>
    <w:rPr>
      <w:color w:val="605E5C"/>
      <w:shd w:val="clear" w:color="auto" w:fill="E1DFDD"/>
    </w:rPr>
  </w:style>
  <w:style w:type="paragraph" w:styleId="Paragraphedeliste">
    <w:name w:val="List Paragraph"/>
    <w:basedOn w:val="Normal"/>
    <w:uiPriority w:val="72"/>
    <w:rsid w:val="000C026E"/>
    <w:pPr>
      <w:ind w:left="720"/>
      <w:contextualSpacing/>
    </w:pPr>
  </w:style>
  <w:style w:type="character" w:styleId="Marquedecommentaire">
    <w:name w:val="annotation reference"/>
    <w:basedOn w:val="Policepardfaut"/>
    <w:uiPriority w:val="99"/>
    <w:semiHidden/>
    <w:unhideWhenUsed/>
    <w:rsid w:val="00B40A36"/>
    <w:rPr>
      <w:sz w:val="16"/>
      <w:szCs w:val="16"/>
    </w:rPr>
  </w:style>
  <w:style w:type="paragraph" w:styleId="Commentaire">
    <w:name w:val="annotation text"/>
    <w:basedOn w:val="Normal"/>
    <w:link w:val="CommentaireCar"/>
    <w:uiPriority w:val="99"/>
    <w:semiHidden/>
    <w:unhideWhenUsed/>
    <w:rsid w:val="00B40A36"/>
    <w:rPr>
      <w:sz w:val="20"/>
      <w:szCs w:val="20"/>
    </w:rPr>
  </w:style>
  <w:style w:type="character" w:customStyle="1" w:styleId="CommentaireCar">
    <w:name w:val="Commentaire Car"/>
    <w:basedOn w:val="Policepardfaut"/>
    <w:link w:val="Commentaire"/>
    <w:uiPriority w:val="99"/>
    <w:semiHidden/>
    <w:rsid w:val="00B40A36"/>
    <w:rPr>
      <w:lang w:eastAsia="ar-SA"/>
    </w:rPr>
  </w:style>
  <w:style w:type="paragraph" w:styleId="Objetducommentaire">
    <w:name w:val="annotation subject"/>
    <w:basedOn w:val="Commentaire"/>
    <w:next w:val="Commentaire"/>
    <w:link w:val="ObjetducommentaireCar"/>
    <w:uiPriority w:val="99"/>
    <w:semiHidden/>
    <w:unhideWhenUsed/>
    <w:rsid w:val="00B40A36"/>
    <w:rPr>
      <w:b/>
      <w:bCs/>
    </w:rPr>
  </w:style>
  <w:style w:type="character" w:customStyle="1" w:styleId="ObjetducommentaireCar">
    <w:name w:val="Objet du commentaire Car"/>
    <w:basedOn w:val="CommentaireCar"/>
    <w:link w:val="Objetducommentaire"/>
    <w:uiPriority w:val="99"/>
    <w:semiHidden/>
    <w:rsid w:val="00B40A36"/>
    <w:rPr>
      <w:b/>
      <w:bCs/>
      <w:lang w:eastAsia="ar-SA"/>
    </w:rPr>
  </w:style>
  <w:style w:type="paragraph" w:styleId="Rvision">
    <w:name w:val="Revision"/>
    <w:hidden/>
    <w:uiPriority w:val="71"/>
    <w:semiHidden/>
    <w:rsid w:val="00533183"/>
    <w:rPr>
      <w:sz w:val="24"/>
      <w:szCs w:val="24"/>
      <w:lang w:eastAsia="ar-SA"/>
    </w:rPr>
  </w:style>
  <w:style w:type="paragraph" w:customStyle="1" w:styleId="Default">
    <w:name w:val="Default"/>
    <w:rsid w:val="007C7F59"/>
    <w:pPr>
      <w:autoSpaceDE w:val="0"/>
      <w:autoSpaceDN w:val="0"/>
      <w:adjustRightInd w:val="0"/>
    </w:pPr>
    <w:rPr>
      <w:rFonts w:ascii="Calibri" w:eastAsia="Calibri" w:hAnsi="Calibri" w:cs="Calibri"/>
      <w:color w:val="000000"/>
      <w:sz w:val="24"/>
      <w:szCs w:val="24"/>
      <w:lang w:eastAsia="en-US"/>
    </w:rPr>
  </w:style>
  <w:style w:type="character" w:customStyle="1" w:styleId="Mentionnonrsolue2">
    <w:name w:val="Mention non résolue2"/>
    <w:basedOn w:val="Policepardfaut"/>
    <w:uiPriority w:val="99"/>
    <w:semiHidden/>
    <w:unhideWhenUsed/>
    <w:rsid w:val="002E601C"/>
    <w:rPr>
      <w:color w:val="605E5C"/>
      <w:shd w:val="clear" w:color="auto" w:fill="E1DFDD"/>
    </w:rPr>
  </w:style>
  <w:style w:type="character" w:styleId="Mentionnonrsolue">
    <w:name w:val="Unresolved Mention"/>
    <w:basedOn w:val="Policepardfaut"/>
    <w:uiPriority w:val="99"/>
    <w:semiHidden/>
    <w:unhideWhenUsed/>
    <w:rsid w:val="00993A6D"/>
    <w:rPr>
      <w:color w:val="605E5C"/>
      <w:shd w:val="clear" w:color="auto" w:fill="E1DFDD"/>
    </w:rPr>
  </w:style>
  <w:style w:type="paragraph" w:styleId="Titre">
    <w:name w:val="Title"/>
    <w:basedOn w:val="Normal"/>
    <w:next w:val="Normal"/>
    <w:link w:val="TitreCar"/>
    <w:uiPriority w:val="10"/>
    <w:qFormat/>
    <w:rsid w:val="00CE1ED1"/>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E1ED1"/>
    <w:rPr>
      <w:rFonts w:asciiTheme="majorHAnsi" w:eastAsiaTheme="majorEastAsia" w:hAnsiTheme="majorHAnsi" w:cstheme="majorBidi"/>
      <w:spacing w:val="-10"/>
      <w:kern w:val="28"/>
      <w:sz w:val="56"/>
      <w:szCs w:val="56"/>
      <w:lang w:eastAsia="ar-SA"/>
    </w:rPr>
  </w:style>
  <w:style w:type="paragraph" w:styleId="Sous-titre">
    <w:name w:val="Subtitle"/>
    <w:basedOn w:val="Normal"/>
    <w:next w:val="Normal"/>
    <w:link w:val="Sous-titreCar"/>
    <w:uiPriority w:val="11"/>
    <w:qFormat/>
    <w:rsid w:val="00CE1ED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CE1ED1"/>
    <w:rPr>
      <w:rFonts w:asciiTheme="minorHAnsi" w:eastAsiaTheme="minorEastAsia" w:hAnsiTheme="minorHAnsi" w:cstheme="minorBidi"/>
      <w:color w:val="5A5A5A" w:themeColor="text1" w:themeTint="A5"/>
      <w:spacing w:val="15"/>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066592">
      <w:bodyDiv w:val="1"/>
      <w:marLeft w:val="0"/>
      <w:marRight w:val="0"/>
      <w:marTop w:val="0"/>
      <w:marBottom w:val="0"/>
      <w:divBdr>
        <w:top w:val="none" w:sz="0" w:space="0" w:color="auto"/>
        <w:left w:val="none" w:sz="0" w:space="0" w:color="auto"/>
        <w:bottom w:val="none" w:sz="0" w:space="0" w:color="auto"/>
        <w:right w:val="none" w:sz="0" w:space="0" w:color="auto"/>
      </w:divBdr>
    </w:div>
    <w:div w:id="1256551884">
      <w:bodyDiv w:val="1"/>
      <w:marLeft w:val="0"/>
      <w:marRight w:val="0"/>
      <w:marTop w:val="0"/>
      <w:marBottom w:val="0"/>
      <w:divBdr>
        <w:top w:val="none" w:sz="0" w:space="0" w:color="auto"/>
        <w:left w:val="none" w:sz="0" w:space="0" w:color="auto"/>
        <w:bottom w:val="none" w:sz="0" w:space="0" w:color="auto"/>
        <w:right w:val="none" w:sz="0" w:space="0" w:color="auto"/>
      </w:divBdr>
    </w:div>
    <w:div w:id="1284114858">
      <w:bodyDiv w:val="1"/>
      <w:marLeft w:val="0"/>
      <w:marRight w:val="0"/>
      <w:marTop w:val="0"/>
      <w:marBottom w:val="0"/>
      <w:divBdr>
        <w:top w:val="none" w:sz="0" w:space="0" w:color="auto"/>
        <w:left w:val="none" w:sz="0" w:space="0" w:color="auto"/>
        <w:bottom w:val="none" w:sz="0" w:space="0" w:color="auto"/>
        <w:right w:val="none" w:sz="0" w:space="0" w:color="auto"/>
      </w:divBdr>
    </w:div>
    <w:div w:id="1652827385">
      <w:bodyDiv w:val="1"/>
      <w:marLeft w:val="0"/>
      <w:marRight w:val="0"/>
      <w:marTop w:val="0"/>
      <w:marBottom w:val="0"/>
      <w:divBdr>
        <w:top w:val="none" w:sz="0" w:space="0" w:color="auto"/>
        <w:left w:val="none" w:sz="0" w:space="0" w:color="auto"/>
        <w:bottom w:val="none" w:sz="0" w:space="0" w:color="auto"/>
        <w:right w:val="none" w:sz="0" w:space="0" w:color="auto"/>
      </w:divBdr>
    </w:div>
    <w:div w:id="1888639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vier.bertrand@inserm.fr?subject=Protocole%20LI-MAT" TargetMode="External"/><Relationship Id="rId13" Type="http://schemas.openxmlformats.org/officeDocument/2006/relationships/hyperlink" Target="mailto:alice.gomez@univ-lyon1.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nil.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d.demandes@cnrs.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ncor-outil.crnl-lyon@inserm.fr" TargetMode="External"/><Relationship Id="rId4" Type="http://schemas.openxmlformats.org/officeDocument/2006/relationships/settings" Target="settings.xml"/><Relationship Id="rId9" Type="http://schemas.openxmlformats.org/officeDocument/2006/relationships/hyperlink" Target="mailto:alice.gomez@univ-lyon1.fr"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8A36D-7A38-4B65-B789-CD2A0B351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991</Words>
  <Characters>5452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Institut des Sciences Cognitives</vt:lpstr>
    </vt:vector>
  </TitlesOfParts>
  <Company>Queen's University Belfast</Company>
  <LinksUpToDate>false</LinksUpToDate>
  <CharactersWithSpaces>6431</CharactersWithSpaces>
  <SharedDoc>false</SharedDoc>
  <HLinks>
    <vt:vector size="24" baseType="variant">
      <vt:variant>
        <vt:i4>2752589</vt:i4>
      </vt:variant>
      <vt:variant>
        <vt:i4>9</vt:i4>
      </vt:variant>
      <vt:variant>
        <vt:i4>0</vt:i4>
      </vt:variant>
      <vt:variant>
        <vt:i4>5</vt:i4>
      </vt:variant>
      <vt:variant>
        <vt:lpwstr>mailto:vanderhenst@isc.cnrs.fr</vt:lpwstr>
      </vt:variant>
      <vt:variant>
        <vt:lpwstr/>
      </vt:variant>
      <vt:variant>
        <vt:i4>983086</vt:i4>
      </vt:variant>
      <vt:variant>
        <vt:i4>6</vt:i4>
      </vt:variant>
      <vt:variant>
        <vt:i4>0</vt:i4>
      </vt:variant>
      <vt:variant>
        <vt:i4>5</vt:i4>
      </vt:variant>
      <vt:variant>
        <vt:lpwstr>http://www.l2c2.isc.cnrs.fr/en/members/jbvdh/</vt:lpwstr>
      </vt:variant>
      <vt:variant>
        <vt:lpwstr/>
      </vt:variant>
      <vt:variant>
        <vt:i4>6684676</vt:i4>
      </vt:variant>
      <vt:variant>
        <vt:i4>0</vt:i4>
      </vt:variant>
      <vt:variant>
        <vt:i4>0</vt:i4>
      </vt:variant>
      <vt:variant>
        <vt:i4>5</vt:i4>
      </vt:variant>
      <vt:variant>
        <vt:lpwstr>http://www.cnrs.fr/</vt:lpwstr>
      </vt:variant>
      <vt:variant>
        <vt:lpwstr/>
      </vt:variant>
      <vt:variant>
        <vt:i4>1900570</vt:i4>
      </vt:variant>
      <vt:variant>
        <vt:i4>2242</vt:i4>
      </vt:variant>
      <vt:variant>
        <vt:i4>1026</vt:i4>
      </vt:variant>
      <vt:variant>
        <vt:i4>1</vt:i4>
      </vt:variant>
      <vt:variant>
        <vt:lpwstr>logoCNRS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 des Sciences Cognitives</dc:title>
  <dc:creator>Expe Ira</dc:creator>
  <cp:lastModifiedBy>damien.veyrier@wanadoo.fr</cp:lastModifiedBy>
  <cp:revision>4</cp:revision>
  <cp:lastPrinted>2022-07-13T07:16:00Z</cp:lastPrinted>
  <dcterms:created xsi:type="dcterms:W3CDTF">2024-01-25T05:19:00Z</dcterms:created>
  <dcterms:modified xsi:type="dcterms:W3CDTF">2024-01-25T19:48:00Z</dcterms:modified>
</cp:coreProperties>
</file>